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0155" w:rsidRPr="00FE5D87" w:rsidRDefault="000F0155" w:rsidP="000F0155">
      <w:pPr>
        <w:pStyle w:val="BasicParagraph"/>
        <w:spacing w:line="240" w:lineRule="auto"/>
        <w:rPr>
          <w:rFonts w:ascii="Times New Roman" w:hAnsi="Times New Roman" w:cs="Times New Roman"/>
          <w:color w:val="808080" w:themeColor="background1" w:themeShade="80"/>
          <w:sz w:val="36"/>
          <w:szCs w:val="36"/>
        </w:rPr>
      </w:pPr>
      <w:r w:rsidRPr="00FE5D87">
        <w:rPr>
          <w:rFonts w:ascii="Times New Roman" w:hAnsi="Times New Roman" w:cs="Times New Roman"/>
          <w:color w:val="808080" w:themeColor="background1" w:themeShade="80"/>
          <w:sz w:val="36"/>
          <w:szCs w:val="36"/>
        </w:rPr>
        <w:t>RRTC on Employer Practices for Individuals with Disabilities</w:t>
      </w:r>
    </w:p>
    <w:p w:rsidR="000F0155" w:rsidRPr="000F0155" w:rsidRDefault="000F0155" w:rsidP="000F0155">
      <w:pPr>
        <w:pStyle w:val="BasicParagraph"/>
        <w:spacing w:line="240" w:lineRule="auto"/>
        <w:rPr>
          <w:rFonts w:ascii="Times New Roman" w:hAnsi="Times New Roman" w:cs="Times New Roman"/>
          <w:sz w:val="28"/>
          <w:szCs w:val="28"/>
        </w:rPr>
      </w:pPr>
    </w:p>
    <w:p w:rsidR="000F0155" w:rsidRDefault="000F0155" w:rsidP="000F0155">
      <w:pPr>
        <w:pStyle w:val="BasicParagraph"/>
        <w:spacing w:line="204" w:lineRule="auto"/>
        <w:rPr>
          <w:rFonts w:ascii="Times New Roman" w:hAnsi="Times New Roman" w:cs="Times New Roman"/>
          <w:b/>
          <w:color w:val="auto"/>
          <w:sz w:val="52"/>
          <w:szCs w:val="52"/>
        </w:rPr>
      </w:pPr>
      <w:r w:rsidRPr="000F0155">
        <w:rPr>
          <w:rFonts w:ascii="Times New Roman" w:hAnsi="Times New Roman" w:cs="Times New Roman"/>
          <w:b/>
          <w:color w:val="auto"/>
          <w:sz w:val="52"/>
          <w:szCs w:val="52"/>
        </w:rPr>
        <w:t>Research Summary</w:t>
      </w:r>
      <w:r>
        <w:rPr>
          <w:rFonts w:ascii="Times New Roman" w:hAnsi="Times New Roman" w:cs="Times New Roman"/>
          <w:b/>
          <w:color w:val="auto"/>
          <w:sz w:val="52"/>
          <w:szCs w:val="52"/>
        </w:rPr>
        <w:t xml:space="preserve"> </w:t>
      </w:r>
    </w:p>
    <w:p w:rsidR="000F0155" w:rsidRPr="000F0155" w:rsidRDefault="000F0155" w:rsidP="000F0155">
      <w:pPr>
        <w:pStyle w:val="BasicParagraph"/>
        <w:spacing w:line="204" w:lineRule="auto"/>
        <w:rPr>
          <w:rFonts w:ascii="Times New Roman" w:hAnsi="Times New Roman" w:cs="Times New Roman"/>
          <w:color w:val="auto"/>
          <w:sz w:val="22"/>
          <w:szCs w:val="22"/>
        </w:rPr>
      </w:pPr>
      <w:r w:rsidRPr="000F0155">
        <w:rPr>
          <w:rFonts w:ascii="Times New Roman" w:hAnsi="Times New Roman" w:cs="Times New Roman"/>
          <w:color w:val="auto"/>
          <w:sz w:val="22"/>
          <w:szCs w:val="22"/>
        </w:rPr>
        <w:t>June 2018</w:t>
      </w:r>
    </w:p>
    <w:p w:rsidR="000F0155" w:rsidRPr="000F0155" w:rsidRDefault="000F0155" w:rsidP="000F0155">
      <w:pPr>
        <w:pStyle w:val="BasicParagraph"/>
        <w:spacing w:line="240" w:lineRule="auto"/>
        <w:rPr>
          <w:rFonts w:ascii="Times New Roman" w:hAnsi="Times New Roman" w:cs="Times New Roman"/>
          <w:color w:val="auto"/>
        </w:rPr>
      </w:pPr>
    </w:p>
    <w:p w:rsidR="000F0155" w:rsidRPr="00FE5D87" w:rsidRDefault="00C67AFF" w:rsidP="000F0155">
      <w:pPr>
        <w:pStyle w:val="BasicParagraph"/>
        <w:suppressAutoHyphens/>
        <w:spacing w:line="240" w:lineRule="auto"/>
        <w:rPr>
          <w:rFonts w:ascii="Times New Roman" w:hAnsi="Times New Roman" w:cs="Times New Roman"/>
          <w:b/>
          <w:bCs/>
          <w:i/>
          <w:iCs/>
          <w:color w:val="auto"/>
          <w:sz w:val="40"/>
          <w:szCs w:val="40"/>
        </w:rPr>
      </w:pPr>
      <w:r>
        <w:rPr>
          <w:rFonts w:ascii="Times New Roman" w:hAnsi="Times New Roman" w:cs="Times New Roman"/>
          <w:b/>
          <w:bCs/>
          <w:i/>
          <w:iCs/>
          <w:color w:val="auto"/>
          <w:sz w:val="40"/>
          <w:szCs w:val="40"/>
        </w:rPr>
        <w:t>Vocational Rehabilitation and Business Relations:  Preliminary Indicators of State VR Agency Capacity</w:t>
      </w:r>
    </w:p>
    <w:p w:rsidR="000F0155" w:rsidRPr="000F0155" w:rsidRDefault="000F0155" w:rsidP="000F0155">
      <w:pPr>
        <w:pStyle w:val="BasicParagraph"/>
        <w:spacing w:line="240" w:lineRule="auto"/>
        <w:rPr>
          <w:rFonts w:ascii="Times New Roman" w:hAnsi="Times New Roman" w:cs="Times New Roman"/>
          <w:b/>
          <w:bCs/>
          <w:i/>
          <w:iCs/>
          <w:color w:val="auto"/>
        </w:rPr>
      </w:pPr>
    </w:p>
    <w:p w:rsidR="000F0155" w:rsidRPr="000F0155" w:rsidRDefault="000F0155" w:rsidP="000F0155">
      <w:pPr>
        <w:pStyle w:val="BasicParagraph"/>
        <w:spacing w:line="240" w:lineRule="auto"/>
        <w:rPr>
          <w:rFonts w:ascii="Times New Roman" w:hAnsi="Times New Roman" w:cs="Times New Roman"/>
          <w:color w:val="auto"/>
        </w:rPr>
      </w:pPr>
      <w:r w:rsidRPr="000F0155">
        <w:rPr>
          <w:rFonts w:ascii="Times New Roman" w:hAnsi="Times New Roman" w:cs="Times New Roman"/>
          <w:color w:val="auto"/>
        </w:rPr>
        <w:t>This summary is for general information and reference purposes. The original article is owned and copyright protected by the IOS Press.</w:t>
      </w:r>
    </w:p>
    <w:p w:rsidR="000F0155" w:rsidRPr="000F0155" w:rsidRDefault="000F0155" w:rsidP="000F0155">
      <w:pPr>
        <w:pStyle w:val="BasicParagraph"/>
        <w:spacing w:line="240" w:lineRule="auto"/>
        <w:rPr>
          <w:rFonts w:ascii="Times New Roman" w:hAnsi="Times New Roman" w:cs="Times New Roman"/>
        </w:rPr>
      </w:pPr>
    </w:p>
    <w:p w:rsidR="000F0155" w:rsidRPr="00334298" w:rsidRDefault="000F0155" w:rsidP="00334298">
      <w:pPr>
        <w:pStyle w:val="BasicParagraph"/>
        <w:suppressAutoHyphens/>
        <w:spacing w:line="240" w:lineRule="auto"/>
        <w:rPr>
          <w:rFonts w:ascii="Times New Roman" w:hAnsi="Times New Roman" w:cs="Times New Roman"/>
        </w:rPr>
      </w:pPr>
      <w:r w:rsidRPr="00334298">
        <w:rPr>
          <w:rFonts w:ascii="Times New Roman" w:hAnsi="Times New Roman" w:cs="Times New Roman"/>
        </w:rPr>
        <w:t>Citation:</w:t>
      </w:r>
    </w:p>
    <w:p w:rsidR="00334298" w:rsidRPr="00334298" w:rsidRDefault="00334298" w:rsidP="00334298">
      <w:pPr>
        <w:suppressAutoHyphens/>
        <w:autoSpaceDE w:val="0"/>
        <w:autoSpaceDN w:val="0"/>
        <w:adjustRightInd w:val="0"/>
        <w:spacing w:after="0" w:line="240" w:lineRule="auto"/>
        <w:textAlignment w:val="center"/>
        <w:rPr>
          <w:rFonts w:ascii="Times New Roman" w:hAnsi="Times New Roman" w:cs="Times New Roman"/>
          <w:color w:val="000000"/>
          <w:sz w:val="24"/>
          <w:szCs w:val="24"/>
        </w:rPr>
      </w:pPr>
      <w:r w:rsidRPr="00334298">
        <w:rPr>
          <w:rFonts w:ascii="Times New Roman" w:hAnsi="Times New Roman" w:cs="Times New Roman"/>
          <w:color w:val="000000"/>
          <w:sz w:val="24"/>
          <w:szCs w:val="24"/>
        </w:rPr>
        <w:t xml:space="preserve">Haines, Kelly; </w:t>
      </w:r>
      <w:proofErr w:type="spellStart"/>
      <w:r w:rsidRPr="00334298">
        <w:rPr>
          <w:rFonts w:ascii="Times New Roman" w:hAnsi="Times New Roman" w:cs="Times New Roman"/>
          <w:color w:val="000000"/>
          <w:sz w:val="24"/>
          <w:szCs w:val="24"/>
        </w:rPr>
        <w:t>Soldner</w:t>
      </w:r>
      <w:proofErr w:type="spellEnd"/>
      <w:r w:rsidRPr="00334298">
        <w:rPr>
          <w:rFonts w:ascii="Times New Roman" w:hAnsi="Times New Roman" w:cs="Times New Roman"/>
          <w:color w:val="000000"/>
          <w:sz w:val="24"/>
          <w:szCs w:val="24"/>
        </w:rPr>
        <w:t xml:space="preserve">, James L.; Zhang, </w:t>
      </w:r>
      <w:proofErr w:type="spellStart"/>
      <w:r w:rsidRPr="00334298">
        <w:rPr>
          <w:rFonts w:ascii="Times New Roman" w:hAnsi="Times New Roman" w:cs="Times New Roman"/>
          <w:color w:val="000000"/>
          <w:sz w:val="24"/>
          <w:szCs w:val="24"/>
        </w:rPr>
        <w:t>Libin</w:t>
      </w:r>
      <w:proofErr w:type="spellEnd"/>
      <w:r w:rsidRPr="00334298">
        <w:rPr>
          <w:rFonts w:ascii="Times New Roman" w:hAnsi="Times New Roman" w:cs="Times New Roman"/>
          <w:color w:val="000000"/>
          <w:sz w:val="24"/>
          <w:szCs w:val="24"/>
        </w:rPr>
        <w:t xml:space="preserve">; Saint Laurent, May-Lorie; </w:t>
      </w:r>
      <w:proofErr w:type="spellStart"/>
      <w:r w:rsidRPr="00334298">
        <w:rPr>
          <w:rFonts w:ascii="Times New Roman" w:hAnsi="Times New Roman" w:cs="Times New Roman"/>
          <w:color w:val="000000"/>
          <w:sz w:val="24"/>
          <w:szCs w:val="24"/>
        </w:rPr>
        <w:t>Knabe</w:t>
      </w:r>
      <w:proofErr w:type="spellEnd"/>
      <w:r w:rsidRPr="00334298">
        <w:rPr>
          <w:rFonts w:ascii="Times New Roman" w:hAnsi="Times New Roman" w:cs="Times New Roman"/>
          <w:color w:val="000000"/>
          <w:sz w:val="24"/>
          <w:szCs w:val="24"/>
        </w:rPr>
        <w:t>, Barbara; West-Evans,</w:t>
      </w:r>
    </w:p>
    <w:p w:rsidR="00334298" w:rsidRPr="00334298" w:rsidRDefault="00334298" w:rsidP="00334298">
      <w:pPr>
        <w:suppressAutoHyphens/>
        <w:autoSpaceDE w:val="0"/>
        <w:autoSpaceDN w:val="0"/>
        <w:adjustRightInd w:val="0"/>
        <w:spacing w:after="0" w:line="240" w:lineRule="auto"/>
        <w:textAlignment w:val="center"/>
        <w:rPr>
          <w:rFonts w:ascii="Times New Roman" w:hAnsi="Times New Roman" w:cs="Times New Roman"/>
          <w:color w:val="000000"/>
          <w:sz w:val="24"/>
          <w:szCs w:val="24"/>
        </w:rPr>
      </w:pPr>
      <w:proofErr w:type="gramStart"/>
      <w:r w:rsidRPr="00334298">
        <w:rPr>
          <w:rFonts w:ascii="Times New Roman" w:hAnsi="Times New Roman" w:cs="Times New Roman"/>
          <w:color w:val="000000"/>
          <w:sz w:val="24"/>
          <w:szCs w:val="24"/>
        </w:rPr>
        <w:t>Kathy; Mock, Linda; Foley, Susan (2018).</w:t>
      </w:r>
      <w:proofErr w:type="gramEnd"/>
      <w:r w:rsidRPr="00334298">
        <w:rPr>
          <w:rFonts w:ascii="Times New Roman" w:hAnsi="Times New Roman" w:cs="Times New Roman"/>
          <w:color w:val="000000"/>
          <w:sz w:val="24"/>
          <w:szCs w:val="24"/>
        </w:rPr>
        <w:t xml:space="preserve"> Vocational rehabilitation and business relations:  Preliminary</w:t>
      </w:r>
    </w:p>
    <w:p w:rsidR="000F0155" w:rsidRPr="000F0155" w:rsidRDefault="00334298" w:rsidP="00334298">
      <w:pPr>
        <w:pStyle w:val="BasicParagraph"/>
        <w:spacing w:line="240" w:lineRule="auto"/>
        <w:rPr>
          <w:rFonts w:ascii="Times New Roman" w:hAnsi="Times New Roman" w:cs="Times New Roman"/>
        </w:rPr>
      </w:pPr>
      <w:proofErr w:type="gramStart"/>
      <w:r w:rsidRPr="00334298">
        <w:rPr>
          <w:rFonts w:ascii="Times New Roman" w:hAnsi="Times New Roman" w:cs="Times New Roman"/>
        </w:rPr>
        <w:t>Indicators of state VR agency capacity.</w:t>
      </w:r>
      <w:proofErr w:type="gramEnd"/>
      <w:r w:rsidRPr="00334298">
        <w:rPr>
          <w:rFonts w:ascii="Times New Roman" w:hAnsi="Times New Roman" w:cs="Times New Roman"/>
        </w:rPr>
        <w:t xml:space="preserve"> </w:t>
      </w:r>
      <w:r w:rsidRPr="00334298">
        <w:rPr>
          <w:rFonts w:ascii="Times New Roman" w:hAnsi="Times New Roman" w:cs="Times New Roman"/>
          <w:i/>
          <w:iCs/>
        </w:rPr>
        <w:t xml:space="preserve"> Journal of Vocational Rehabilitation, 48</w:t>
      </w:r>
      <w:r w:rsidRPr="00334298">
        <w:rPr>
          <w:rFonts w:ascii="Times New Roman" w:hAnsi="Times New Roman" w:cs="Times New Roman"/>
        </w:rPr>
        <w:t xml:space="preserve"> (1), 133-145</w:t>
      </w:r>
      <w:r w:rsidRPr="00334298">
        <w:rPr>
          <w:rFonts w:ascii="ArnoPro-LightDisplay" w:hAnsi="ArnoPro-LightDisplay" w:cs="ArnoPro-LightDisplay"/>
          <w:w w:val="92"/>
          <w:sz w:val="22"/>
          <w:szCs w:val="22"/>
        </w:rPr>
        <w:t>.</w:t>
      </w:r>
    </w:p>
    <w:p w:rsidR="00334298" w:rsidRDefault="00334298" w:rsidP="000F0155">
      <w:pPr>
        <w:pStyle w:val="BasicParagraph"/>
        <w:spacing w:line="240" w:lineRule="auto"/>
        <w:rPr>
          <w:rFonts w:ascii="Times New Roman" w:hAnsi="Times New Roman" w:cs="Times New Roman"/>
          <w:b/>
          <w:bCs/>
          <w:sz w:val="32"/>
          <w:szCs w:val="32"/>
        </w:rPr>
      </w:pPr>
    </w:p>
    <w:p w:rsidR="000F0155" w:rsidRPr="000F0155" w:rsidRDefault="000F0155" w:rsidP="000F0155">
      <w:pPr>
        <w:pStyle w:val="BasicParagraph"/>
        <w:spacing w:line="240" w:lineRule="auto"/>
        <w:rPr>
          <w:rFonts w:ascii="Times New Roman" w:hAnsi="Times New Roman" w:cs="Times New Roman"/>
          <w:b/>
          <w:bCs/>
          <w:sz w:val="32"/>
          <w:szCs w:val="32"/>
        </w:rPr>
      </w:pPr>
      <w:r w:rsidRPr="000F0155">
        <w:rPr>
          <w:rFonts w:ascii="Times New Roman" w:hAnsi="Times New Roman" w:cs="Times New Roman"/>
          <w:b/>
          <w:bCs/>
          <w:sz w:val="32"/>
          <w:szCs w:val="32"/>
        </w:rPr>
        <w:t>A quick look:</w:t>
      </w:r>
    </w:p>
    <w:p w:rsidR="00334298" w:rsidRPr="00334298" w:rsidRDefault="000F0155" w:rsidP="00334298">
      <w:pPr>
        <w:pStyle w:val="BasicParagraph"/>
        <w:spacing w:line="240" w:lineRule="auto"/>
        <w:rPr>
          <w:rFonts w:ascii="Times New Roman" w:hAnsi="Times New Roman" w:cs="Times New Roman"/>
          <w:i/>
          <w:iCs/>
        </w:rPr>
      </w:pPr>
      <w:r w:rsidRPr="000F0155">
        <w:rPr>
          <w:rFonts w:ascii="Times New Roman" w:hAnsi="Times New Roman" w:cs="Times New Roman"/>
        </w:rPr>
        <w:t xml:space="preserve">  </w:t>
      </w:r>
      <w:r w:rsidRPr="000F0155">
        <w:rPr>
          <w:rFonts w:ascii="Times New Roman" w:hAnsi="Times New Roman" w:cs="Times New Roman"/>
        </w:rPr>
        <w:br/>
      </w:r>
      <w:r w:rsidR="00334298" w:rsidRPr="00334298">
        <w:rPr>
          <w:rFonts w:ascii="Times New Roman" w:hAnsi="Times New Roman" w:cs="Times New Roman"/>
          <w:i/>
          <w:iCs/>
        </w:rPr>
        <w:t xml:space="preserve">In State Vocational Rehabilitation agencies, like in many companies, the customer can be the driving force of the business. However, in VR agencies businesses are the customers. For years, most of the literature written about VR strategies have discussed the “dual customer approach,” where both businesses and VR agency’s </w:t>
      </w:r>
    </w:p>
    <w:p w:rsidR="00334298" w:rsidRPr="00334298" w:rsidRDefault="00334298" w:rsidP="00334298">
      <w:pPr>
        <w:autoSpaceDE w:val="0"/>
        <w:autoSpaceDN w:val="0"/>
        <w:adjustRightInd w:val="0"/>
        <w:spacing w:after="0" w:line="240" w:lineRule="auto"/>
        <w:textAlignment w:val="center"/>
        <w:rPr>
          <w:rFonts w:ascii="Times New Roman" w:hAnsi="Times New Roman" w:cs="Times New Roman"/>
          <w:i/>
          <w:iCs/>
          <w:color w:val="000000"/>
          <w:sz w:val="24"/>
          <w:szCs w:val="24"/>
        </w:rPr>
      </w:pPr>
      <w:proofErr w:type="gramStart"/>
      <w:r w:rsidRPr="00334298">
        <w:rPr>
          <w:rFonts w:ascii="Times New Roman" w:hAnsi="Times New Roman" w:cs="Times New Roman"/>
          <w:i/>
          <w:iCs/>
          <w:color w:val="000000"/>
          <w:sz w:val="24"/>
          <w:szCs w:val="24"/>
        </w:rPr>
        <w:t>clients</w:t>
      </w:r>
      <w:proofErr w:type="gramEnd"/>
      <w:r w:rsidRPr="00334298">
        <w:rPr>
          <w:rFonts w:ascii="Times New Roman" w:hAnsi="Times New Roman" w:cs="Times New Roman"/>
          <w:i/>
          <w:iCs/>
          <w:color w:val="000000"/>
          <w:sz w:val="24"/>
          <w:szCs w:val="24"/>
        </w:rPr>
        <w:t xml:space="preserve"> with disabilities are considered the customers. </w:t>
      </w:r>
      <w:proofErr w:type="gramStart"/>
      <w:r w:rsidRPr="00334298">
        <w:rPr>
          <w:rFonts w:ascii="Times New Roman" w:hAnsi="Times New Roman" w:cs="Times New Roman"/>
          <w:i/>
          <w:iCs/>
          <w:color w:val="000000"/>
          <w:sz w:val="24"/>
          <w:szCs w:val="24"/>
        </w:rPr>
        <w:t>But what about the structure of the VR agencies?</w:t>
      </w:r>
      <w:proofErr w:type="gramEnd"/>
      <w:r w:rsidRPr="00334298">
        <w:rPr>
          <w:rFonts w:ascii="Times New Roman" w:hAnsi="Times New Roman" w:cs="Times New Roman"/>
          <w:i/>
          <w:iCs/>
          <w:color w:val="000000"/>
          <w:sz w:val="24"/>
          <w:szCs w:val="24"/>
        </w:rPr>
        <w:t xml:space="preserve"> Are they equipped to maintain this business/client relationship approach? This article explores these questions.</w:t>
      </w:r>
    </w:p>
    <w:p w:rsidR="000F0155" w:rsidRPr="000F0155" w:rsidRDefault="000F0155" w:rsidP="000F0155">
      <w:pPr>
        <w:pStyle w:val="BasicParagraph"/>
        <w:spacing w:line="240" w:lineRule="auto"/>
        <w:rPr>
          <w:rFonts w:ascii="Times New Roman" w:hAnsi="Times New Roman" w:cs="Times New Roman"/>
          <w:i/>
          <w:iCs/>
        </w:rPr>
      </w:pPr>
    </w:p>
    <w:p w:rsidR="000F0155" w:rsidRPr="000F0155" w:rsidRDefault="000F0155" w:rsidP="000F0155">
      <w:pPr>
        <w:pStyle w:val="BasicParagraph"/>
        <w:spacing w:line="240" w:lineRule="auto"/>
        <w:rPr>
          <w:rFonts w:ascii="Times New Roman" w:hAnsi="Times New Roman" w:cs="Times New Roman"/>
        </w:rPr>
      </w:pPr>
      <w:r w:rsidRPr="000F0155">
        <w:rPr>
          <w:rFonts w:ascii="Times New Roman" w:hAnsi="Times New Roman" w:cs="Times New Roman"/>
        </w:rPr>
        <w:t xml:space="preserve"> </w:t>
      </w:r>
    </w:p>
    <w:p w:rsidR="000F0155" w:rsidRPr="000F0155" w:rsidRDefault="000F0155" w:rsidP="000F0155">
      <w:pPr>
        <w:pStyle w:val="BasicParagraph"/>
        <w:spacing w:line="240" w:lineRule="auto"/>
        <w:rPr>
          <w:rFonts w:ascii="Times New Roman" w:hAnsi="Times New Roman" w:cs="Times New Roman"/>
          <w:b/>
          <w:bCs/>
          <w:sz w:val="32"/>
          <w:szCs w:val="32"/>
        </w:rPr>
      </w:pPr>
      <w:r w:rsidRPr="000F0155">
        <w:rPr>
          <w:rFonts w:ascii="Times New Roman" w:hAnsi="Times New Roman" w:cs="Times New Roman"/>
          <w:b/>
          <w:bCs/>
          <w:sz w:val="32"/>
          <w:szCs w:val="32"/>
        </w:rPr>
        <w:t>Key Findings:</w:t>
      </w:r>
    </w:p>
    <w:p w:rsidR="00AE5AD6" w:rsidRPr="00AE5AD6" w:rsidRDefault="000F0155" w:rsidP="00AE5AD6">
      <w:pPr>
        <w:pStyle w:val="BasicParagraph"/>
        <w:tabs>
          <w:tab w:val="left" w:pos="260"/>
          <w:tab w:val="left" w:pos="940"/>
          <w:tab w:val="left" w:pos="1680"/>
          <w:tab w:val="left" w:pos="2460"/>
          <w:tab w:val="left" w:pos="3240"/>
          <w:tab w:val="left" w:pos="3480"/>
          <w:tab w:val="left" w:pos="4680"/>
          <w:tab w:val="left" w:pos="4940"/>
        </w:tabs>
        <w:spacing w:line="240" w:lineRule="auto"/>
        <w:rPr>
          <w:rFonts w:ascii="Times New Roman" w:hAnsi="Times New Roman" w:cs="Times New Roman"/>
        </w:rPr>
      </w:pPr>
      <w:r w:rsidRPr="000F0155">
        <w:rPr>
          <w:rFonts w:ascii="Times New Roman" w:hAnsi="Times New Roman" w:cs="Times New Roman"/>
          <w:b/>
          <w:bCs/>
        </w:rPr>
        <w:t xml:space="preserve">  </w:t>
      </w:r>
      <w:r w:rsidRPr="000F0155">
        <w:rPr>
          <w:rFonts w:ascii="Times New Roman" w:hAnsi="Times New Roman" w:cs="Times New Roman"/>
          <w:b/>
          <w:bCs/>
        </w:rPr>
        <w:br/>
      </w:r>
      <w:r w:rsidR="00AE5AD6" w:rsidRPr="00AE5AD6">
        <w:rPr>
          <w:rFonts w:ascii="Times New Roman" w:hAnsi="Times New Roman" w:cs="Times New Roman"/>
        </w:rPr>
        <w:t>An online survey was conducted with 67 SVRA respondents. The respondents were asked about areas including business relations strategies and activities, staffing and organizational structure, marketing, outreach, and business contracts. Below are some of the findings:</w:t>
      </w:r>
      <w:r w:rsidR="00AE5AD6" w:rsidRPr="00AE5AD6">
        <w:rPr>
          <w:rFonts w:ascii="Times New Roman" w:hAnsi="Times New Roman" w:cs="Times New Roman"/>
        </w:rPr>
        <w:tab/>
      </w:r>
    </w:p>
    <w:p w:rsidR="00AE5AD6" w:rsidRPr="00AE5AD6" w:rsidRDefault="00AE5AD6" w:rsidP="00AE5AD6">
      <w:pPr>
        <w:pStyle w:val="ListParagraph"/>
        <w:numPr>
          <w:ilvl w:val="0"/>
          <w:numId w:val="3"/>
        </w:numPr>
        <w:tabs>
          <w:tab w:val="left" w:pos="260"/>
          <w:tab w:val="left" w:pos="940"/>
          <w:tab w:val="left" w:pos="1680"/>
          <w:tab w:val="left" w:pos="2460"/>
          <w:tab w:val="left" w:pos="3240"/>
          <w:tab w:val="left" w:pos="3480"/>
          <w:tab w:val="left" w:pos="4680"/>
          <w:tab w:val="left" w:pos="4940"/>
        </w:tabs>
        <w:autoSpaceDE w:val="0"/>
        <w:autoSpaceDN w:val="0"/>
        <w:adjustRightInd w:val="0"/>
        <w:spacing w:after="0" w:line="240" w:lineRule="auto"/>
        <w:ind w:left="990" w:hanging="270"/>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Most VR agenci</w:t>
      </w:r>
      <w:r w:rsidRPr="00AE5AD6">
        <w:rPr>
          <w:rFonts w:ascii="Times New Roman" w:hAnsi="Times New Roman" w:cs="Times New Roman"/>
          <w:color w:val="000000"/>
          <w:sz w:val="24"/>
          <w:szCs w:val="24"/>
        </w:rPr>
        <w:t xml:space="preserve">es provide a wide range of services to businesses: </w:t>
      </w:r>
      <w:r w:rsidRPr="00AE5AD6">
        <w:rPr>
          <w:rFonts w:ascii="Times New Roman" w:hAnsi="Times New Roman" w:cs="Times New Roman"/>
          <w:color w:val="000000"/>
          <w:sz w:val="24"/>
          <w:szCs w:val="24"/>
        </w:rPr>
        <w:tab/>
      </w:r>
    </w:p>
    <w:p w:rsidR="00AE5AD6" w:rsidRPr="00AE5AD6" w:rsidRDefault="00AE5AD6" w:rsidP="00AE5AD6">
      <w:pPr>
        <w:tabs>
          <w:tab w:val="left" w:pos="260"/>
          <w:tab w:val="left" w:pos="1680"/>
          <w:tab w:val="left" w:pos="2540"/>
          <w:tab w:val="left" w:pos="2880"/>
          <w:tab w:val="left" w:pos="3260"/>
          <w:tab w:val="left" w:pos="3480"/>
          <w:tab w:val="left" w:pos="4320"/>
          <w:tab w:val="left" w:pos="4560"/>
          <w:tab w:val="left" w:pos="4680"/>
          <w:tab w:val="left" w:pos="4940"/>
          <w:tab w:val="left" w:pos="6120"/>
          <w:tab w:val="left" w:pos="6380"/>
        </w:tabs>
        <w:autoSpaceDE w:val="0"/>
        <w:autoSpaceDN w:val="0"/>
        <w:adjustRightInd w:val="0"/>
        <w:spacing w:after="0" w:line="240" w:lineRule="auto"/>
        <w:ind w:left="990" w:firstLine="450"/>
        <w:textAlignment w:val="center"/>
        <w:rPr>
          <w:rFonts w:ascii="Times New Roman" w:hAnsi="Times New Roman" w:cs="Times New Roman"/>
          <w:sz w:val="24"/>
          <w:szCs w:val="24"/>
        </w:rPr>
      </w:pPr>
      <w:r w:rsidRPr="00AE5AD6">
        <w:rPr>
          <w:rFonts w:ascii="Times New Roman" w:hAnsi="Times New Roman" w:cs="Times New Roman"/>
          <w:sz w:val="24"/>
          <w:szCs w:val="24"/>
        </w:rPr>
        <w:t>- Work site assessments and assistive technology</w:t>
      </w:r>
      <w:r w:rsidRPr="00AE5AD6">
        <w:rPr>
          <w:rFonts w:ascii="Times New Roman" w:hAnsi="Times New Roman" w:cs="Times New Roman"/>
          <w:sz w:val="24"/>
          <w:szCs w:val="24"/>
        </w:rPr>
        <w:tab/>
      </w:r>
    </w:p>
    <w:p w:rsidR="00AE5AD6" w:rsidRPr="00AE5AD6" w:rsidRDefault="00AE5AD6" w:rsidP="00AE5AD6">
      <w:pPr>
        <w:tabs>
          <w:tab w:val="left" w:pos="260"/>
          <w:tab w:val="left" w:pos="1680"/>
          <w:tab w:val="left" w:pos="2540"/>
          <w:tab w:val="left" w:pos="2880"/>
          <w:tab w:val="left" w:pos="3260"/>
          <w:tab w:val="left" w:pos="3480"/>
          <w:tab w:val="left" w:pos="4320"/>
          <w:tab w:val="left" w:pos="4560"/>
          <w:tab w:val="left" w:pos="4680"/>
          <w:tab w:val="left" w:pos="4940"/>
          <w:tab w:val="left" w:pos="6120"/>
          <w:tab w:val="left" w:pos="6380"/>
        </w:tabs>
        <w:autoSpaceDE w:val="0"/>
        <w:autoSpaceDN w:val="0"/>
        <w:adjustRightInd w:val="0"/>
        <w:spacing w:after="0" w:line="240" w:lineRule="auto"/>
        <w:ind w:left="990" w:firstLine="450"/>
        <w:textAlignment w:val="center"/>
        <w:rPr>
          <w:rFonts w:ascii="Times New Roman" w:hAnsi="Times New Roman" w:cs="Times New Roman"/>
          <w:sz w:val="24"/>
          <w:szCs w:val="24"/>
        </w:rPr>
      </w:pPr>
      <w:r w:rsidRPr="00AE5AD6">
        <w:rPr>
          <w:rFonts w:ascii="Times New Roman" w:hAnsi="Times New Roman" w:cs="Times New Roman"/>
          <w:sz w:val="24"/>
          <w:szCs w:val="24"/>
        </w:rPr>
        <w:t xml:space="preserve">- Pre-employment services (internships and training) </w:t>
      </w:r>
    </w:p>
    <w:p w:rsidR="00AE5AD6" w:rsidRPr="00AE5AD6" w:rsidRDefault="00AE5AD6" w:rsidP="00AE5AD6">
      <w:pPr>
        <w:tabs>
          <w:tab w:val="left" w:pos="260"/>
          <w:tab w:val="left" w:pos="1680"/>
          <w:tab w:val="left" w:pos="2540"/>
          <w:tab w:val="left" w:pos="2880"/>
          <w:tab w:val="left" w:pos="3260"/>
          <w:tab w:val="left" w:pos="3480"/>
          <w:tab w:val="left" w:pos="4320"/>
          <w:tab w:val="left" w:pos="4560"/>
          <w:tab w:val="left" w:pos="4680"/>
          <w:tab w:val="left" w:pos="4940"/>
          <w:tab w:val="left" w:pos="6120"/>
          <w:tab w:val="left" w:pos="6380"/>
        </w:tabs>
        <w:autoSpaceDE w:val="0"/>
        <w:autoSpaceDN w:val="0"/>
        <w:adjustRightInd w:val="0"/>
        <w:spacing w:after="0" w:line="240" w:lineRule="auto"/>
        <w:ind w:left="990" w:firstLine="450"/>
        <w:textAlignment w:val="center"/>
        <w:rPr>
          <w:rFonts w:ascii="Times New Roman" w:hAnsi="Times New Roman" w:cs="Times New Roman"/>
          <w:sz w:val="24"/>
          <w:szCs w:val="24"/>
        </w:rPr>
      </w:pPr>
      <w:r w:rsidRPr="00AE5AD6">
        <w:rPr>
          <w:rFonts w:ascii="Times New Roman" w:hAnsi="Times New Roman" w:cs="Times New Roman"/>
          <w:sz w:val="24"/>
          <w:szCs w:val="24"/>
        </w:rPr>
        <w:t xml:space="preserve">- Disability awareness and employment law training </w:t>
      </w:r>
      <w:r w:rsidRPr="00AE5AD6">
        <w:rPr>
          <w:rFonts w:ascii="Times New Roman" w:hAnsi="Times New Roman" w:cs="Times New Roman"/>
          <w:sz w:val="24"/>
          <w:szCs w:val="24"/>
        </w:rPr>
        <w:tab/>
      </w:r>
    </w:p>
    <w:p w:rsidR="00AE5AD6" w:rsidRPr="00AE5AD6" w:rsidRDefault="00AE5AD6" w:rsidP="00AE5AD6">
      <w:pPr>
        <w:tabs>
          <w:tab w:val="left" w:pos="260"/>
          <w:tab w:val="left" w:pos="1680"/>
          <w:tab w:val="left" w:pos="2540"/>
          <w:tab w:val="left" w:pos="2880"/>
          <w:tab w:val="left" w:pos="3260"/>
          <w:tab w:val="left" w:pos="3480"/>
          <w:tab w:val="left" w:pos="4320"/>
          <w:tab w:val="left" w:pos="4560"/>
          <w:tab w:val="left" w:pos="4680"/>
          <w:tab w:val="left" w:pos="4940"/>
          <w:tab w:val="left" w:pos="6120"/>
          <w:tab w:val="left" w:pos="6380"/>
        </w:tabs>
        <w:autoSpaceDE w:val="0"/>
        <w:autoSpaceDN w:val="0"/>
        <w:adjustRightInd w:val="0"/>
        <w:spacing w:after="0" w:line="240" w:lineRule="auto"/>
        <w:ind w:left="990" w:firstLine="450"/>
        <w:textAlignment w:val="center"/>
        <w:rPr>
          <w:rFonts w:ascii="Times New Roman" w:hAnsi="Times New Roman" w:cs="Times New Roman"/>
          <w:sz w:val="24"/>
          <w:szCs w:val="24"/>
        </w:rPr>
      </w:pPr>
      <w:r w:rsidRPr="00AE5AD6">
        <w:rPr>
          <w:rFonts w:ascii="Times New Roman" w:hAnsi="Times New Roman" w:cs="Times New Roman"/>
          <w:sz w:val="24"/>
          <w:szCs w:val="24"/>
        </w:rPr>
        <w:t xml:space="preserve">- Financial supports (e.g., Work Opportunity Tax Credit) </w:t>
      </w:r>
    </w:p>
    <w:p w:rsidR="00AE5AD6" w:rsidRPr="00AE5AD6" w:rsidRDefault="00AE5AD6" w:rsidP="00AE5AD6">
      <w:pPr>
        <w:pStyle w:val="ListParagraph"/>
        <w:numPr>
          <w:ilvl w:val="0"/>
          <w:numId w:val="3"/>
        </w:numPr>
        <w:tabs>
          <w:tab w:val="left" w:pos="260"/>
          <w:tab w:val="left" w:pos="940"/>
          <w:tab w:val="left" w:pos="1680"/>
          <w:tab w:val="left" w:pos="2540"/>
          <w:tab w:val="left" w:pos="2880"/>
          <w:tab w:val="left" w:pos="3160"/>
          <w:tab w:val="left" w:pos="3260"/>
          <w:tab w:val="left" w:pos="3480"/>
          <w:tab w:val="left" w:pos="4320"/>
          <w:tab w:val="left" w:pos="4560"/>
          <w:tab w:val="left" w:pos="4680"/>
          <w:tab w:val="left" w:pos="4940"/>
        </w:tabs>
        <w:autoSpaceDE w:val="0"/>
        <w:autoSpaceDN w:val="0"/>
        <w:adjustRightInd w:val="0"/>
        <w:spacing w:after="0" w:line="240" w:lineRule="auto"/>
        <w:ind w:left="990" w:hanging="270"/>
        <w:textAlignment w:val="center"/>
        <w:rPr>
          <w:rFonts w:ascii="Times New Roman" w:hAnsi="Times New Roman" w:cs="Times New Roman"/>
          <w:sz w:val="24"/>
          <w:szCs w:val="24"/>
        </w:rPr>
      </w:pPr>
      <w:r w:rsidRPr="00AE5AD6">
        <w:rPr>
          <w:rFonts w:ascii="Times New Roman" w:hAnsi="Times New Roman" w:cs="Times New Roman"/>
          <w:sz w:val="24"/>
          <w:szCs w:val="24"/>
        </w:rPr>
        <w:t xml:space="preserve">At least 70% of VR agencies also engage in these business activities: </w:t>
      </w:r>
    </w:p>
    <w:p w:rsidR="00AE5AD6" w:rsidRPr="00AE5AD6" w:rsidRDefault="00AE5AD6" w:rsidP="00AE5AD6">
      <w:pPr>
        <w:tabs>
          <w:tab w:val="left" w:pos="260"/>
          <w:tab w:val="left" w:pos="940"/>
          <w:tab w:val="left" w:pos="1680"/>
          <w:tab w:val="left" w:pos="2540"/>
          <w:tab w:val="left" w:pos="2880"/>
          <w:tab w:val="left" w:pos="3160"/>
          <w:tab w:val="left" w:pos="3260"/>
          <w:tab w:val="left" w:pos="3480"/>
          <w:tab w:val="left" w:pos="4320"/>
          <w:tab w:val="left" w:pos="4560"/>
          <w:tab w:val="left" w:pos="4680"/>
          <w:tab w:val="left" w:pos="4940"/>
          <w:tab w:val="left" w:pos="6120"/>
          <w:tab w:val="left" w:pos="6360"/>
        </w:tabs>
        <w:autoSpaceDE w:val="0"/>
        <w:autoSpaceDN w:val="0"/>
        <w:adjustRightInd w:val="0"/>
        <w:spacing w:after="0" w:line="240" w:lineRule="auto"/>
        <w:ind w:left="990" w:firstLine="450"/>
        <w:textAlignment w:val="center"/>
        <w:rPr>
          <w:rFonts w:ascii="Times New Roman" w:hAnsi="Times New Roman" w:cs="Times New Roman"/>
          <w:sz w:val="24"/>
          <w:szCs w:val="24"/>
        </w:rPr>
      </w:pPr>
      <w:r w:rsidRPr="00AE5AD6">
        <w:rPr>
          <w:rFonts w:ascii="Times New Roman" w:hAnsi="Times New Roman" w:cs="Times New Roman"/>
          <w:sz w:val="24"/>
          <w:szCs w:val="24"/>
        </w:rPr>
        <w:t>- Networking and establishing business partnerships</w:t>
      </w:r>
      <w:r w:rsidRPr="00AE5AD6">
        <w:rPr>
          <w:rFonts w:ascii="Times New Roman" w:hAnsi="Times New Roman" w:cs="Times New Roman"/>
          <w:sz w:val="24"/>
          <w:szCs w:val="24"/>
        </w:rPr>
        <w:tab/>
      </w:r>
    </w:p>
    <w:p w:rsidR="00AE5AD6" w:rsidRPr="00AE5AD6" w:rsidRDefault="00AE5AD6" w:rsidP="00AE5AD6">
      <w:pPr>
        <w:tabs>
          <w:tab w:val="left" w:pos="260"/>
          <w:tab w:val="left" w:pos="940"/>
          <w:tab w:val="left" w:pos="1680"/>
          <w:tab w:val="left" w:pos="2540"/>
          <w:tab w:val="left" w:pos="2880"/>
          <w:tab w:val="left" w:pos="3160"/>
          <w:tab w:val="left" w:pos="3260"/>
          <w:tab w:val="left" w:pos="3480"/>
          <w:tab w:val="left" w:pos="4320"/>
          <w:tab w:val="left" w:pos="4560"/>
          <w:tab w:val="left" w:pos="4680"/>
          <w:tab w:val="left" w:pos="4940"/>
          <w:tab w:val="left" w:pos="6120"/>
          <w:tab w:val="left" w:pos="6360"/>
        </w:tabs>
        <w:autoSpaceDE w:val="0"/>
        <w:autoSpaceDN w:val="0"/>
        <w:adjustRightInd w:val="0"/>
        <w:spacing w:after="0" w:line="240" w:lineRule="auto"/>
        <w:ind w:left="990" w:firstLine="450"/>
        <w:textAlignment w:val="center"/>
        <w:rPr>
          <w:rFonts w:ascii="Times New Roman" w:hAnsi="Times New Roman" w:cs="Times New Roman"/>
          <w:sz w:val="24"/>
          <w:szCs w:val="24"/>
        </w:rPr>
      </w:pPr>
      <w:r w:rsidRPr="00AE5AD6">
        <w:rPr>
          <w:rFonts w:ascii="Times New Roman" w:hAnsi="Times New Roman" w:cs="Times New Roman"/>
          <w:sz w:val="24"/>
          <w:szCs w:val="24"/>
        </w:rPr>
        <w:t>- Organizing employer recognition events</w:t>
      </w:r>
    </w:p>
    <w:p w:rsidR="00AE5AD6" w:rsidRPr="00AE5AD6" w:rsidRDefault="00AE5AD6" w:rsidP="00AE5AD6">
      <w:pPr>
        <w:tabs>
          <w:tab w:val="left" w:pos="260"/>
          <w:tab w:val="left" w:pos="940"/>
          <w:tab w:val="left" w:pos="1680"/>
          <w:tab w:val="left" w:pos="2540"/>
          <w:tab w:val="left" w:pos="2880"/>
          <w:tab w:val="left" w:pos="3160"/>
          <w:tab w:val="left" w:pos="3260"/>
          <w:tab w:val="left" w:pos="3480"/>
          <w:tab w:val="left" w:pos="4320"/>
          <w:tab w:val="left" w:pos="4560"/>
          <w:tab w:val="left" w:pos="4680"/>
          <w:tab w:val="left" w:pos="4940"/>
          <w:tab w:val="left" w:pos="6120"/>
          <w:tab w:val="left" w:pos="6360"/>
        </w:tabs>
        <w:autoSpaceDE w:val="0"/>
        <w:autoSpaceDN w:val="0"/>
        <w:adjustRightInd w:val="0"/>
        <w:spacing w:after="0" w:line="240" w:lineRule="auto"/>
        <w:ind w:left="990" w:firstLine="450"/>
        <w:textAlignment w:val="center"/>
        <w:rPr>
          <w:rFonts w:ascii="Times New Roman" w:hAnsi="Times New Roman" w:cs="Times New Roman"/>
          <w:sz w:val="24"/>
          <w:szCs w:val="24"/>
        </w:rPr>
      </w:pPr>
      <w:r w:rsidRPr="00AE5AD6">
        <w:rPr>
          <w:rFonts w:ascii="Times New Roman" w:hAnsi="Times New Roman" w:cs="Times New Roman"/>
          <w:sz w:val="24"/>
          <w:szCs w:val="24"/>
        </w:rPr>
        <w:t xml:space="preserve">- Marketing to businesses </w:t>
      </w:r>
      <w:r w:rsidRPr="00AE5AD6">
        <w:rPr>
          <w:rFonts w:ascii="Times New Roman" w:hAnsi="Times New Roman" w:cs="Times New Roman"/>
          <w:sz w:val="24"/>
          <w:szCs w:val="24"/>
        </w:rPr>
        <w:tab/>
      </w:r>
      <w:r w:rsidRPr="00AE5AD6">
        <w:rPr>
          <w:rFonts w:ascii="Times New Roman" w:hAnsi="Times New Roman" w:cs="Times New Roman"/>
          <w:sz w:val="24"/>
          <w:szCs w:val="24"/>
        </w:rPr>
        <w:tab/>
      </w:r>
      <w:r w:rsidRPr="00AE5AD6">
        <w:rPr>
          <w:rFonts w:ascii="Times New Roman" w:hAnsi="Times New Roman" w:cs="Times New Roman"/>
          <w:sz w:val="24"/>
          <w:szCs w:val="24"/>
        </w:rPr>
        <w:tab/>
      </w:r>
      <w:r w:rsidRPr="00AE5AD6">
        <w:rPr>
          <w:rFonts w:ascii="Times New Roman" w:hAnsi="Times New Roman" w:cs="Times New Roman"/>
          <w:sz w:val="24"/>
          <w:szCs w:val="24"/>
        </w:rPr>
        <w:tab/>
      </w:r>
      <w:r w:rsidRPr="00AE5AD6">
        <w:rPr>
          <w:rFonts w:ascii="Times New Roman" w:hAnsi="Times New Roman" w:cs="Times New Roman"/>
          <w:sz w:val="24"/>
          <w:szCs w:val="24"/>
        </w:rPr>
        <w:tab/>
      </w:r>
      <w:r w:rsidRPr="00AE5AD6">
        <w:rPr>
          <w:rFonts w:ascii="Times New Roman" w:hAnsi="Times New Roman" w:cs="Times New Roman"/>
          <w:sz w:val="24"/>
          <w:szCs w:val="24"/>
        </w:rPr>
        <w:tab/>
      </w:r>
      <w:r w:rsidRPr="00AE5AD6">
        <w:rPr>
          <w:rFonts w:ascii="Times New Roman" w:hAnsi="Times New Roman" w:cs="Times New Roman"/>
          <w:sz w:val="24"/>
          <w:szCs w:val="24"/>
        </w:rPr>
        <w:tab/>
      </w:r>
    </w:p>
    <w:p w:rsidR="00AE5AD6" w:rsidRPr="00AE5AD6" w:rsidRDefault="00AE5AD6" w:rsidP="00AE5AD6">
      <w:pPr>
        <w:tabs>
          <w:tab w:val="left" w:pos="260"/>
          <w:tab w:val="left" w:pos="940"/>
          <w:tab w:val="left" w:pos="1680"/>
          <w:tab w:val="left" w:pos="2540"/>
          <w:tab w:val="left" w:pos="2880"/>
          <w:tab w:val="left" w:pos="3160"/>
          <w:tab w:val="left" w:pos="3260"/>
          <w:tab w:val="left" w:pos="3480"/>
          <w:tab w:val="left" w:pos="4320"/>
          <w:tab w:val="left" w:pos="4560"/>
          <w:tab w:val="left" w:pos="4680"/>
          <w:tab w:val="left" w:pos="4940"/>
          <w:tab w:val="left" w:pos="6120"/>
          <w:tab w:val="left" w:pos="6360"/>
        </w:tabs>
        <w:autoSpaceDE w:val="0"/>
        <w:autoSpaceDN w:val="0"/>
        <w:adjustRightInd w:val="0"/>
        <w:spacing w:after="0" w:line="240" w:lineRule="auto"/>
        <w:ind w:left="990" w:firstLine="450"/>
        <w:textAlignment w:val="center"/>
        <w:rPr>
          <w:rFonts w:ascii="Times New Roman" w:hAnsi="Times New Roman" w:cs="Times New Roman"/>
          <w:sz w:val="24"/>
          <w:szCs w:val="24"/>
        </w:rPr>
      </w:pPr>
      <w:r w:rsidRPr="00AE5AD6">
        <w:rPr>
          <w:rFonts w:ascii="Times New Roman" w:hAnsi="Times New Roman" w:cs="Times New Roman"/>
          <w:sz w:val="24"/>
          <w:szCs w:val="24"/>
        </w:rPr>
        <w:t>- Hosting business job fairs or hiring events</w:t>
      </w:r>
    </w:p>
    <w:p w:rsidR="00AE5AD6" w:rsidRPr="00AE5AD6" w:rsidRDefault="00AE5AD6" w:rsidP="00AE5AD6">
      <w:pPr>
        <w:pStyle w:val="ListParagraph"/>
        <w:numPr>
          <w:ilvl w:val="0"/>
          <w:numId w:val="3"/>
        </w:numPr>
        <w:tabs>
          <w:tab w:val="left" w:pos="260"/>
          <w:tab w:val="left" w:pos="940"/>
          <w:tab w:val="left" w:pos="1680"/>
          <w:tab w:val="left" w:pos="2540"/>
          <w:tab w:val="left" w:pos="2880"/>
          <w:tab w:val="left" w:pos="3160"/>
          <w:tab w:val="left" w:pos="3260"/>
          <w:tab w:val="left" w:pos="3480"/>
          <w:tab w:val="left" w:pos="4320"/>
          <w:tab w:val="left" w:pos="4560"/>
          <w:tab w:val="left" w:pos="4680"/>
          <w:tab w:val="left" w:pos="4940"/>
        </w:tabs>
        <w:autoSpaceDE w:val="0"/>
        <w:autoSpaceDN w:val="0"/>
        <w:adjustRightInd w:val="0"/>
        <w:spacing w:after="0" w:line="240" w:lineRule="auto"/>
        <w:ind w:left="990" w:hanging="270"/>
        <w:textAlignment w:val="center"/>
        <w:rPr>
          <w:rFonts w:ascii="Times New Roman" w:hAnsi="Times New Roman" w:cs="Times New Roman"/>
          <w:sz w:val="24"/>
          <w:szCs w:val="24"/>
        </w:rPr>
      </w:pPr>
      <w:r w:rsidRPr="00AE5AD6">
        <w:rPr>
          <w:rFonts w:ascii="Times New Roman" w:hAnsi="Times New Roman" w:cs="Times New Roman"/>
          <w:sz w:val="24"/>
          <w:szCs w:val="24"/>
        </w:rPr>
        <w:t>The preferred methods of marketing, outreach, and business contacts include:</w:t>
      </w:r>
    </w:p>
    <w:p w:rsidR="00AE5AD6" w:rsidRPr="00AE5AD6" w:rsidRDefault="00AE5AD6" w:rsidP="00AE5AD6">
      <w:pPr>
        <w:tabs>
          <w:tab w:val="left" w:pos="260"/>
          <w:tab w:val="left" w:pos="940"/>
          <w:tab w:val="left" w:pos="1680"/>
          <w:tab w:val="left" w:pos="2540"/>
          <w:tab w:val="left" w:pos="2880"/>
          <w:tab w:val="left" w:pos="3160"/>
          <w:tab w:val="left" w:pos="3260"/>
          <w:tab w:val="left" w:pos="3480"/>
          <w:tab w:val="left" w:pos="4320"/>
          <w:tab w:val="left" w:pos="4560"/>
          <w:tab w:val="left" w:pos="4680"/>
          <w:tab w:val="left" w:pos="4940"/>
        </w:tabs>
        <w:autoSpaceDE w:val="0"/>
        <w:autoSpaceDN w:val="0"/>
        <w:adjustRightInd w:val="0"/>
        <w:spacing w:after="0" w:line="240" w:lineRule="auto"/>
        <w:ind w:left="990" w:firstLine="450"/>
        <w:textAlignment w:val="center"/>
        <w:rPr>
          <w:rFonts w:ascii="Times New Roman" w:hAnsi="Times New Roman" w:cs="Times New Roman"/>
          <w:sz w:val="24"/>
          <w:szCs w:val="24"/>
        </w:rPr>
      </w:pPr>
      <w:r w:rsidRPr="00AE5AD6">
        <w:rPr>
          <w:rFonts w:ascii="Times New Roman" w:hAnsi="Times New Roman" w:cs="Times New Roman"/>
          <w:sz w:val="24"/>
          <w:szCs w:val="24"/>
        </w:rPr>
        <w:t>- Personal contact by VR counselors</w:t>
      </w:r>
    </w:p>
    <w:p w:rsidR="00AE5AD6" w:rsidRPr="00AE5AD6" w:rsidRDefault="00AE5AD6" w:rsidP="00AE5AD6">
      <w:pPr>
        <w:tabs>
          <w:tab w:val="left" w:pos="260"/>
          <w:tab w:val="left" w:pos="940"/>
          <w:tab w:val="left" w:pos="1680"/>
          <w:tab w:val="left" w:pos="2540"/>
          <w:tab w:val="left" w:pos="2880"/>
          <w:tab w:val="left" w:pos="3160"/>
          <w:tab w:val="left" w:pos="3260"/>
          <w:tab w:val="left" w:pos="3480"/>
          <w:tab w:val="left" w:pos="4320"/>
          <w:tab w:val="left" w:pos="4560"/>
          <w:tab w:val="left" w:pos="4680"/>
          <w:tab w:val="left" w:pos="4940"/>
        </w:tabs>
        <w:autoSpaceDE w:val="0"/>
        <w:autoSpaceDN w:val="0"/>
        <w:adjustRightInd w:val="0"/>
        <w:spacing w:after="0" w:line="240" w:lineRule="auto"/>
        <w:ind w:left="990" w:firstLine="450"/>
        <w:textAlignment w:val="center"/>
        <w:rPr>
          <w:rFonts w:ascii="Times New Roman" w:hAnsi="Times New Roman" w:cs="Times New Roman"/>
          <w:sz w:val="24"/>
          <w:szCs w:val="24"/>
        </w:rPr>
      </w:pPr>
      <w:r w:rsidRPr="00AE5AD6">
        <w:rPr>
          <w:rFonts w:ascii="Times New Roman" w:hAnsi="Times New Roman" w:cs="Times New Roman"/>
          <w:sz w:val="24"/>
          <w:szCs w:val="24"/>
        </w:rPr>
        <w:t>- Personal contact by the National Employment Team’s single point of contact</w:t>
      </w:r>
    </w:p>
    <w:p w:rsidR="00AE5AD6" w:rsidRPr="00AE5AD6" w:rsidRDefault="00AE5AD6" w:rsidP="00AE5AD6">
      <w:pPr>
        <w:tabs>
          <w:tab w:val="left" w:pos="260"/>
          <w:tab w:val="left" w:pos="940"/>
          <w:tab w:val="left" w:pos="1680"/>
          <w:tab w:val="left" w:pos="2540"/>
          <w:tab w:val="left" w:pos="2880"/>
          <w:tab w:val="left" w:pos="3160"/>
          <w:tab w:val="left" w:pos="3260"/>
          <w:tab w:val="left" w:pos="3480"/>
          <w:tab w:val="left" w:pos="4320"/>
          <w:tab w:val="left" w:pos="4560"/>
          <w:tab w:val="left" w:pos="4680"/>
          <w:tab w:val="left" w:pos="4940"/>
        </w:tabs>
        <w:autoSpaceDE w:val="0"/>
        <w:autoSpaceDN w:val="0"/>
        <w:adjustRightInd w:val="0"/>
        <w:spacing w:after="0" w:line="240" w:lineRule="auto"/>
        <w:ind w:left="990" w:firstLine="450"/>
        <w:textAlignment w:val="center"/>
        <w:rPr>
          <w:rFonts w:ascii="Times New Roman" w:hAnsi="Times New Roman" w:cs="Times New Roman"/>
          <w:sz w:val="24"/>
          <w:szCs w:val="24"/>
        </w:rPr>
      </w:pPr>
      <w:r w:rsidRPr="00AE5AD6">
        <w:rPr>
          <w:rFonts w:ascii="Times New Roman" w:hAnsi="Times New Roman" w:cs="Times New Roman"/>
          <w:sz w:val="24"/>
          <w:szCs w:val="24"/>
        </w:rPr>
        <w:t>- Contact through job fairs</w:t>
      </w:r>
    </w:p>
    <w:p w:rsidR="00AE5AD6" w:rsidRPr="00AE5AD6" w:rsidRDefault="00AE5AD6" w:rsidP="00AE5AD6">
      <w:pPr>
        <w:tabs>
          <w:tab w:val="left" w:pos="260"/>
          <w:tab w:val="left" w:pos="940"/>
          <w:tab w:val="left" w:pos="1680"/>
          <w:tab w:val="left" w:pos="2540"/>
          <w:tab w:val="left" w:pos="2880"/>
          <w:tab w:val="left" w:pos="3160"/>
          <w:tab w:val="left" w:pos="3260"/>
          <w:tab w:val="left" w:pos="3480"/>
          <w:tab w:val="left" w:pos="4320"/>
          <w:tab w:val="left" w:pos="4560"/>
          <w:tab w:val="left" w:pos="4680"/>
          <w:tab w:val="left" w:pos="4940"/>
        </w:tabs>
        <w:autoSpaceDE w:val="0"/>
        <w:autoSpaceDN w:val="0"/>
        <w:adjustRightInd w:val="0"/>
        <w:spacing w:after="0" w:line="240" w:lineRule="auto"/>
        <w:ind w:left="990" w:firstLine="450"/>
        <w:textAlignment w:val="center"/>
        <w:rPr>
          <w:rFonts w:ascii="Times New Roman" w:hAnsi="Times New Roman" w:cs="Times New Roman"/>
          <w:sz w:val="24"/>
          <w:szCs w:val="24"/>
        </w:rPr>
      </w:pPr>
      <w:r w:rsidRPr="00AE5AD6">
        <w:rPr>
          <w:rFonts w:ascii="Times New Roman" w:hAnsi="Times New Roman" w:cs="Times New Roman"/>
          <w:sz w:val="24"/>
          <w:szCs w:val="24"/>
        </w:rPr>
        <w:t>- Thirty-three of 63 respondents collect data other than contact information from businesses</w:t>
      </w:r>
    </w:p>
    <w:p w:rsidR="00AE5AD6" w:rsidRPr="00AE5AD6" w:rsidRDefault="00AE5AD6" w:rsidP="00AE5AD6">
      <w:pPr>
        <w:tabs>
          <w:tab w:val="left" w:pos="260"/>
          <w:tab w:val="left" w:pos="940"/>
          <w:tab w:val="left" w:pos="1680"/>
          <w:tab w:val="left" w:pos="2540"/>
          <w:tab w:val="left" w:pos="2880"/>
          <w:tab w:val="left" w:pos="3160"/>
          <w:tab w:val="left" w:pos="3260"/>
          <w:tab w:val="left" w:pos="3480"/>
          <w:tab w:val="left" w:pos="4320"/>
          <w:tab w:val="left" w:pos="4560"/>
          <w:tab w:val="left" w:pos="4680"/>
          <w:tab w:val="left" w:pos="4940"/>
        </w:tabs>
        <w:autoSpaceDE w:val="0"/>
        <w:autoSpaceDN w:val="0"/>
        <w:adjustRightInd w:val="0"/>
        <w:spacing w:after="0" w:line="240" w:lineRule="auto"/>
        <w:ind w:left="990" w:firstLine="450"/>
        <w:textAlignment w:val="center"/>
        <w:rPr>
          <w:rFonts w:ascii="Times New Roman" w:hAnsi="Times New Roman" w:cs="Times New Roman"/>
          <w:color w:val="000000"/>
          <w:sz w:val="24"/>
          <w:szCs w:val="24"/>
        </w:rPr>
      </w:pPr>
      <w:r w:rsidRPr="00AE5AD6">
        <w:rPr>
          <w:rFonts w:ascii="Times New Roman" w:hAnsi="Times New Roman" w:cs="Times New Roman"/>
          <w:sz w:val="24"/>
          <w:szCs w:val="24"/>
        </w:rPr>
        <w:t>- Overall, agencies r</w:t>
      </w:r>
      <w:r w:rsidRPr="00AE5AD6">
        <w:rPr>
          <w:rFonts w:ascii="Times New Roman" w:hAnsi="Times New Roman" w:cs="Times New Roman"/>
          <w:color w:val="000000"/>
          <w:sz w:val="24"/>
          <w:szCs w:val="24"/>
        </w:rPr>
        <w:t>ely on mostly printed marketing materials</w:t>
      </w:r>
    </w:p>
    <w:p w:rsidR="00AE5AD6" w:rsidRPr="00AE5AD6" w:rsidRDefault="00AE5AD6" w:rsidP="00AE5AD6">
      <w:pPr>
        <w:pStyle w:val="ListParagraph"/>
        <w:numPr>
          <w:ilvl w:val="0"/>
          <w:numId w:val="3"/>
        </w:numPr>
        <w:tabs>
          <w:tab w:val="left" w:pos="260"/>
          <w:tab w:val="left" w:pos="940"/>
          <w:tab w:val="left" w:pos="1680"/>
          <w:tab w:val="left" w:pos="2540"/>
          <w:tab w:val="left" w:pos="2880"/>
          <w:tab w:val="left" w:pos="3160"/>
          <w:tab w:val="left" w:pos="3260"/>
          <w:tab w:val="left" w:pos="3480"/>
          <w:tab w:val="left" w:pos="4320"/>
          <w:tab w:val="left" w:pos="4560"/>
          <w:tab w:val="left" w:pos="4680"/>
          <w:tab w:val="left" w:pos="4940"/>
        </w:tabs>
        <w:autoSpaceDE w:val="0"/>
        <w:autoSpaceDN w:val="0"/>
        <w:adjustRightInd w:val="0"/>
        <w:spacing w:after="0" w:line="240" w:lineRule="auto"/>
        <w:ind w:left="990" w:hanging="270"/>
        <w:textAlignment w:val="center"/>
        <w:rPr>
          <w:rFonts w:ascii="Times New Roman" w:hAnsi="Times New Roman" w:cs="Times New Roman"/>
          <w:color w:val="000000"/>
          <w:sz w:val="24"/>
          <w:szCs w:val="24"/>
        </w:rPr>
      </w:pPr>
      <w:r w:rsidRPr="00AE5AD6">
        <w:rPr>
          <w:rFonts w:ascii="Times New Roman" w:hAnsi="Times New Roman" w:cs="Times New Roman"/>
          <w:color w:val="000000"/>
          <w:sz w:val="24"/>
          <w:szCs w:val="24"/>
        </w:rPr>
        <w:t>Sixty-nine percent of the respondents indicated they had specialized VR staff that spend most of their time implementing business strategies</w:t>
      </w:r>
    </w:p>
    <w:p w:rsidR="00AE5AD6" w:rsidRPr="00AE5AD6" w:rsidRDefault="00AE5AD6" w:rsidP="00AE5AD6">
      <w:pPr>
        <w:pStyle w:val="ListParagraph"/>
        <w:numPr>
          <w:ilvl w:val="0"/>
          <w:numId w:val="3"/>
        </w:numPr>
        <w:tabs>
          <w:tab w:val="left" w:pos="260"/>
          <w:tab w:val="left" w:pos="940"/>
          <w:tab w:val="left" w:pos="1680"/>
          <w:tab w:val="left" w:pos="2540"/>
          <w:tab w:val="left" w:pos="2880"/>
          <w:tab w:val="left" w:pos="3160"/>
          <w:tab w:val="left" w:pos="3260"/>
          <w:tab w:val="left" w:pos="3480"/>
          <w:tab w:val="left" w:pos="4320"/>
          <w:tab w:val="left" w:pos="4560"/>
          <w:tab w:val="left" w:pos="4680"/>
          <w:tab w:val="left" w:pos="4940"/>
        </w:tabs>
        <w:autoSpaceDE w:val="0"/>
        <w:autoSpaceDN w:val="0"/>
        <w:adjustRightInd w:val="0"/>
        <w:spacing w:after="0" w:line="240" w:lineRule="auto"/>
        <w:ind w:left="990" w:hanging="270"/>
        <w:textAlignment w:val="center"/>
        <w:rPr>
          <w:rFonts w:ascii="Times New Roman" w:hAnsi="Times New Roman" w:cs="Times New Roman"/>
          <w:color w:val="000000"/>
          <w:sz w:val="24"/>
          <w:szCs w:val="24"/>
        </w:rPr>
      </w:pPr>
      <w:r w:rsidRPr="00AE5AD6">
        <w:rPr>
          <w:rFonts w:ascii="Times New Roman" w:hAnsi="Times New Roman" w:cs="Times New Roman"/>
          <w:color w:val="000000"/>
          <w:sz w:val="24"/>
          <w:szCs w:val="24"/>
        </w:rPr>
        <w:lastRenderedPageBreak/>
        <w:t>Almost all the respondents stated that additional VR staff (counselors, job placement specialists, administrators) also have business relations responsibilities</w:t>
      </w:r>
    </w:p>
    <w:p w:rsidR="000F0155" w:rsidRDefault="000F0155" w:rsidP="00AE5AD6">
      <w:pPr>
        <w:pStyle w:val="BasicParagraph"/>
        <w:spacing w:line="240" w:lineRule="auto"/>
        <w:rPr>
          <w:rFonts w:ascii="Times New Roman" w:hAnsi="Times New Roman" w:cs="Times New Roman"/>
        </w:rPr>
      </w:pPr>
    </w:p>
    <w:p w:rsidR="000F0155" w:rsidRPr="000F0155" w:rsidRDefault="000F0155" w:rsidP="000F0155">
      <w:pPr>
        <w:pStyle w:val="BasicParagraph"/>
        <w:tabs>
          <w:tab w:val="left" w:pos="260"/>
          <w:tab w:val="left" w:pos="940"/>
        </w:tabs>
        <w:spacing w:line="240" w:lineRule="auto"/>
        <w:ind w:left="700"/>
        <w:rPr>
          <w:rFonts w:ascii="Times New Roman" w:hAnsi="Times New Roman" w:cs="Times New Roman"/>
        </w:rPr>
      </w:pPr>
    </w:p>
    <w:p w:rsidR="000F0155" w:rsidRPr="000F0155" w:rsidRDefault="000F0155" w:rsidP="000F0155">
      <w:pPr>
        <w:pStyle w:val="BasicParagraph"/>
        <w:spacing w:line="240" w:lineRule="auto"/>
        <w:rPr>
          <w:rFonts w:ascii="Times New Roman" w:hAnsi="Times New Roman" w:cs="Times New Roman"/>
          <w:b/>
          <w:bCs/>
          <w:color w:val="B92D3E"/>
          <w:sz w:val="32"/>
          <w:szCs w:val="32"/>
        </w:rPr>
      </w:pPr>
      <w:r w:rsidRPr="000F0155">
        <w:rPr>
          <w:rFonts w:ascii="Times New Roman" w:hAnsi="Times New Roman" w:cs="Times New Roman"/>
          <w:b/>
          <w:bCs/>
          <w:sz w:val="32"/>
          <w:szCs w:val="32"/>
        </w:rPr>
        <w:t xml:space="preserve">Putting It into Practice:        </w:t>
      </w:r>
    </w:p>
    <w:p w:rsidR="000F0155" w:rsidRPr="000F0155" w:rsidRDefault="000F0155" w:rsidP="000F0155">
      <w:pPr>
        <w:pStyle w:val="BasicParagraph"/>
        <w:spacing w:line="240" w:lineRule="auto"/>
        <w:rPr>
          <w:rFonts w:ascii="Times New Roman" w:hAnsi="Times New Roman" w:cs="Times New Roman"/>
          <w:b/>
          <w:bCs/>
          <w:color w:val="B92D3E"/>
        </w:rPr>
      </w:pPr>
      <w:r w:rsidRPr="000F0155">
        <w:rPr>
          <w:rFonts w:ascii="Times New Roman" w:hAnsi="Times New Roman" w:cs="Times New Roman"/>
          <w:b/>
          <w:bCs/>
          <w:color w:val="B92D3E"/>
        </w:rPr>
        <w:t xml:space="preserve"> </w:t>
      </w:r>
    </w:p>
    <w:p w:rsidR="00AE5AD6" w:rsidRPr="00AE5AD6" w:rsidRDefault="00AE5AD6" w:rsidP="00AE5AD6">
      <w:pPr>
        <w:pStyle w:val="BasicParagraph"/>
        <w:spacing w:line="240" w:lineRule="auto"/>
        <w:rPr>
          <w:rFonts w:ascii="Times New Roman" w:hAnsi="Times New Roman" w:cs="Times New Roman"/>
        </w:rPr>
      </w:pPr>
      <w:r w:rsidRPr="00AE5AD6">
        <w:rPr>
          <w:rFonts w:ascii="Times New Roman" w:hAnsi="Times New Roman" w:cs="Times New Roman"/>
        </w:rPr>
        <w:t xml:space="preserve">As this survey was being conducted, the Workforce Innovation and Opportunity Act </w:t>
      </w:r>
      <w:proofErr w:type="gramStart"/>
      <w:r w:rsidRPr="00AE5AD6">
        <w:rPr>
          <w:rFonts w:ascii="Times New Roman" w:hAnsi="Times New Roman" w:cs="Times New Roman"/>
        </w:rPr>
        <w:t>was</w:t>
      </w:r>
      <w:proofErr w:type="gramEnd"/>
      <w:r w:rsidRPr="00AE5AD6">
        <w:rPr>
          <w:rFonts w:ascii="Times New Roman" w:hAnsi="Times New Roman" w:cs="Times New Roman"/>
        </w:rPr>
        <w:t xml:space="preserve"> passed, which added regulations that influenced the structure and capabilities of VR agencies. Some of the more significant changes in regards to this study were:</w:t>
      </w:r>
    </w:p>
    <w:p w:rsidR="00AE5AD6" w:rsidRPr="00AE5AD6" w:rsidRDefault="00AE5AD6" w:rsidP="00AE5AD6">
      <w:pPr>
        <w:pStyle w:val="BasicParagraph"/>
        <w:numPr>
          <w:ilvl w:val="0"/>
          <w:numId w:val="4"/>
        </w:numPr>
        <w:spacing w:line="240" w:lineRule="auto"/>
        <w:ind w:left="990" w:hanging="270"/>
        <w:rPr>
          <w:rFonts w:ascii="Times New Roman" w:hAnsi="Times New Roman" w:cs="Times New Roman"/>
        </w:rPr>
      </w:pPr>
      <w:r w:rsidRPr="00AE5AD6">
        <w:rPr>
          <w:rFonts w:ascii="Times New Roman" w:hAnsi="Times New Roman" w:cs="Times New Roman"/>
        </w:rPr>
        <w:t>VR agencies are required to expend funds on business services and report on common performance indicators of success for businesses as customers</w:t>
      </w:r>
    </w:p>
    <w:p w:rsidR="00AE5AD6" w:rsidRPr="00AE5AD6" w:rsidRDefault="00AE5AD6" w:rsidP="00AE5AD6">
      <w:pPr>
        <w:pStyle w:val="BasicParagraph"/>
        <w:numPr>
          <w:ilvl w:val="0"/>
          <w:numId w:val="4"/>
        </w:numPr>
        <w:spacing w:line="240" w:lineRule="auto"/>
        <w:ind w:left="990" w:hanging="270"/>
        <w:rPr>
          <w:rFonts w:ascii="Times New Roman" w:hAnsi="Times New Roman" w:cs="Times New Roman"/>
        </w:rPr>
      </w:pPr>
      <w:r w:rsidRPr="00AE5AD6">
        <w:rPr>
          <w:rFonts w:ascii="Times New Roman" w:hAnsi="Times New Roman" w:cs="Times New Roman"/>
        </w:rPr>
        <w:t>A change in minimum educational requirements for VR counselors from master’s degree to bachelor’s degree</w:t>
      </w:r>
    </w:p>
    <w:p w:rsidR="00AE5AD6" w:rsidRPr="00AE5AD6" w:rsidRDefault="00AE5AD6" w:rsidP="00AE5AD6">
      <w:pPr>
        <w:pStyle w:val="BasicParagraph"/>
        <w:numPr>
          <w:ilvl w:val="0"/>
          <w:numId w:val="4"/>
        </w:numPr>
        <w:spacing w:line="240" w:lineRule="auto"/>
        <w:ind w:left="990" w:hanging="270"/>
        <w:rPr>
          <w:rFonts w:ascii="Times New Roman" w:hAnsi="Times New Roman" w:cs="Times New Roman"/>
        </w:rPr>
      </w:pPr>
      <w:r w:rsidRPr="00AE5AD6">
        <w:rPr>
          <w:rFonts w:ascii="Times New Roman" w:hAnsi="Times New Roman" w:cs="Times New Roman"/>
        </w:rPr>
        <w:t>VR is now a core program requirement in the workforce development system</w:t>
      </w:r>
    </w:p>
    <w:p w:rsidR="00AE5AD6" w:rsidRPr="00AE5AD6" w:rsidRDefault="00AE5AD6" w:rsidP="00AE5AD6">
      <w:pPr>
        <w:pStyle w:val="BasicParagraph"/>
        <w:numPr>
          <w:ilvl w:val="0"/>
          <w:numId w:val="4"/>
        </w:numPr>
        <w:spacing w:line="240" w:lineRule="auto"/>
        <w:ind w:left="990" w:hanging="270"/>
        <w:rPr>
          <w:rFonts w:ascii="Times New Roman" w:hAnsi="Times New Roman" w:cs="Times New Roman"/>
        </w:rPr>
      </w:pPr>
      <w:r w:rsidRPr="00AE5AD6">
        <w:rPr>
          <w:rFonts w:ascii="Times New Roman" w:hAnsi="Times New Roman" w:cs="Times New Roman"/>
        </w:rPr>
        <w:t>VR programs are authorized to provide expanded services and education to employers who are interested in hiring people with disabilities</w:t>
      </w:r>
    </w:p>
    <w:p w:rsidR="00AE5AD6" w:rsidRPr="00AE5AD6" w:rsidRDefault="00AE5AD6" w:rsidP="00AE5AD6">
      <w:pPr>
        <w:pStyle w:val="BasicParagraph"/>
        <w:spacing w:line="240" w:lineRule="auto"/>
        <w:rPr>
          <w:rFonts w:ascii="Times New Roman" w:hAnsi="Times New Roman" w:cs="Times New Roman"/>
        </w:rPr>
      </w:pPr>
    </w:p>
    <w:p w:rsidR="00AE5AD6" w:rsidRPr="00AE5AD6" w:rsidRDefault="00AE5AD6" w:rsidP="00AE5AD6">
      <w:pPr>
        <w:pStyle w:val="BasicParagraph"/>
        <w:spacing w:line="240" w:lineRule="auto"/>
        <w:rPr>
          <w:rFonts w:ascii="Times New Roman" w:hAnsi="Times New Roman" w:cs="Times New Roman"/>
        </w:rPr>
      </w:pPr>
      <w:r w:rsidRPr="00AE5AD6">
        <w:rPr>
          <w:rFonts w:ascii="Times New Roman" w:hAnsi="Times New Roman" w:cs="Times New Roman"/>
        </w:rPr>
        <w:t>To put this research into practice, businesses can utilize VR agencies in recruiting, job-matching, hiring, and retaining people with disabilities, as well as other educational and accommodation services.</w:t>
      </w:r>
    </w:p>
    <w:p w:rsidR="000F0155" w:rsidRDefault="000F0155" w:rsidP="000F0155">
      <w:pPr>
        <w:pStyle w:val="BasicParagraph"/>
        <w:spacing w:line="240" w:lineRule="auto"/>
        <w:rPr>
          <w:rFonts w:ascii="Times New Roman" w:hAnsi="Times New Roman" w:cs="Times New Roman"/>
        </w:rPr>
      </w:pPr>
    </w:p>
    <w:p w:rsidR="00AE5AD6" w:rsidRPr="000F0155" w:rsidRDefault="00AE5AD6" w:rsidP="000F0155">
      <w:pPr>
        <w:pStyle w:val="BasicParagraph"/>
        <w:spacing w:line="240" w:lineRule="auto"/>
        <w:rPr>
          <w:rFonts w:ascii="Times New Roman" w:hAnsi="Times New Roman" w:cs="Times New Roman"/>
        </w:rPr>
      </w:pPr>
    </w:p>
    <w:p w:rsidR="000F0155" w:rsidRPr="000F0155" w:rsidRDefault="000F0155" w:rsidP="000F0155">
      <w:pPr>
        <w:pStyle w:val="BasicParagraph"/>
        <w:spacing w:line="240" w:lineRule="auto"/>
        <w:rPr>
          <w:rFonts w:ascii="Times New Roman" w:hAnsi="Times New Roman" w:cs="Times New Roman"/>
          <w:b/>
          <w:bCs/>
          <w:sz w:val="32"/>
          <w:szCs w:val="32"/>
        </w:rPr>
      </w:pPr>
      <w:r w:rsidRPr="000F0155">
        <w:rPr>
          <w:rFonts w:ascii="Times New Roman" w:hAnsi="Times New Roman" w:cs="Times New Roman"/>
        </w:rPr>
        <w:t xml:space="preserve"> </w:t>
      </w:r>
      <w:proofErr w:type="gramStart"/>
      <w:r w:rsidRPr="000F0155">
        <w:rPr>
          <w:rFonts w:ascii="Times New Roman" w:hAnsi="Times New Roman" w:cs="Times New Roman"/>
          <w:b/>
          <w:bCs/>
          <w:sz w:val="32"/>
          <w:szCs w:val="32"/>
        </w:rPr>
        <w:t>More about this Article (Where to go from here?)</w:t>
      </w:r>
      <w:proofErr w:type="gramEnd"/>
    </w:p>
    <w:p w:rsidR="00AE5AD6" w:rsidRPr="00AE5AD6" w:rsidRDefault="000F0155" w:rsidP="00AE5AD6">
      <w:pPr>
        <w:pStyle w:val="BasicParagraph"/>
        <w:spacing w:line="240" w:lineRule="auto"/>
        <w:rPr>
          <w:rFonts w:ascii="Times New Roman" w:hAnsi="Times New Roman" w:cs="Times New Roman"/>
        </w:rPr>
      </w:pPr>
      <w:r w:rsidRPr="000F0155">
        <w:rPr>
          <w:rFonts w:ascii="Times New Roman" w:hAnsi="Times New Roman" w:cs="Times New Roman"/>
          <w:b/>
          <w:bCs/>
        </w:rPr>
        <w:t xml:space="preserve">   </w:t>
      </w:r>
      <w:r w:rsidRPr="000F0155">
        <w:rPr>
          <w:rFonts w:ascii="Times New Roman" w:hAnsi="Times New Roman" w:cs="Times New Roman"/>
          <w:b/>
          <w:bCs/>
        </w:rPr>
        <w:br/>
      </w:r>
      <w:r w:rsidR="00AE5AD6" w:rsidRPr="00AE5AD6">
        <w:rPr>
          <w:rFonts w:ascii="Times New Roman" w:hAnsi="Times New Roman" w:cs="Times New Roman"/>
        </w:rPr>
        <w:t>After conducting this first survey of the “snaps</w:t>
      </w:r>
      <w:r w:rsidR="00AE5AD6">
        <w:rPr>
          <w:rFonts w:ascii="Times New Roman" w:hAnsi="Times New Roman" w:cs="Times New Roman"/>
        </w:rPr>
        <w:t>hot” of business relations stra</w:t>
      </w:r>
      <w:r w:rsidR="00AE5AD6" w:rsidRPr="00AE5AD6">
        <w:rPr>
          <w:rFonts w:ascii="Times New Roman" w:hAnsi="Times New Roman" w:cs="Times New Roman"/>
        </w:rPr>
        <w:t xml:space="preserve">tegies and approaches by VR agencies, the authors planned to conduct in-depth interviews and additional surveys, which should expand upon </w:t>
      </w:r>
    </w:p>
    <w:p w:rsidR="000F0155" w:rsidRPr="00AE5AD6" w:rsidRDefault="00AE5AD6" w:rsidP="00AE5AD6">
      <w:pPr>
        <w:pStyle w:val="BasicParagraph"/>
        <w:spacing w:line="240" w:lineRule="auto"/>
        <w:rPr>
          <w:rFonts w:ascii="Times New Roman" w:hAnsi="Times New Roman" w:cs="Times New Roman"/>
        </w:rPr>
      </w:pPr>
      <w:proofErr w:type="gramStart"/>
      <w:r w:rsidRPr="00AE5AD6">
        <w:rPr>
          <w:rFonts w:ascii="Times New Roman" w:hAnsi="Times New Roman" w:cs="Times New Roman"/>
        </w:rPr>
        <w:t>the</w:t>
      </w:r>
      <w:proofErr w:type="gramEnd"/>
      <w:r w:rsidRPr="00AE5AD6">
        <w:rPr>
          <w:rFonts w:ascii="Times New Roman" w:hAnsi="Times New Roman" w:cs="Times New Roman"/>
        </w:rPr>
        <w:t xml:space="preserve"> research in this article.  This article provi</w:t>
      </w:r>
      <w:r w:rsidR="00BA56B6">
        <w:rPr>
          <w:rFonts w:ascii="Times New Roman" w:hAnsi="Times New Roman" w:cs="Times New Roman"/>
        </w:rPr>
        <w:t>des the baseline of this topic.</w:t>
      </w:r>
      <w:bookmarkStart w:id="0" w:name="_GoBack"/>
      <w:bookmarkEnd w:id="0"/>
    </w:p>
    <w:p w:rsidR="000F0155" w:rsidRPr="000F0155" w:rsidRDefault="000F0155" w:rsidP="000F0155">
      <w:pPr>
        <w:pStyle w:val="BasicParagraph"/>
        <w:spacing w:line="240" w:lineRule="auto"/>
        <w:rPr>
          <w:rFonts w:ascii="Times New Roman" w:hAnsi="Times New Roman" w:cs="Times New Roman"/>
        </w:rPr>
      </w:pPr>
      <w:r w:rsidRPr="000F0155">
        <w:rPr>
          <w:rFonts w:ascii="Times New Roman" w:hAnsi="Times New Roman" w:cs="Times New Roman"/>
        </w:rPr>
        <w:t xml:space="preserve"> </w:t>
      </w:r>
    </w:p>
    <w:p w:rsidR="000F0155" w:rsidRPr="000F0155" w:rsidRDefault="000F0155" w:rsidP="000F0155">
      <w:pPr>
        <w:pStyle w:val="BasicParagraph"/>
        <w:spacing w:line="240" w:lineRule="auto"/>
        <w:rPr>
          <w:rFonts w:ascii="Times New Roman" w:hAnsi="Times New Roman" w:cs="Times New Roman"/>
        </w:rPr>
      </w:pPr>
      <w:r w:rsidRPr="000F0155">
        <w:rPr>
          <w:rFonts w:ascii="Times New Roman" w:hAnsi="Times New Roman" w:cs="Times New Roman"/>
          <w:b/>
          <w:bCs/>
          <w:u w:val="thick"/>
        </w:rPr>
        <w:t>Learn More</w:t>
      </w:r>
      <w:r w:rsidRPr="000F0155">
        <w:rPr>
          <w:rFonts w:ascii="Times New Roman" w:hAnsi="Times New Roman" w:cs="Times New Roman"/>
        </w:rPr>
        <w:t xml:space="preserve">     Access this article by visiting the RRTC Research Articles Database</w:t>
      </w:r>
    </w:p>
    <w:p w:rsidR="000F0155" w:rsidRPr="000F0155" w:rsidRDefault="000F0155" w:rsidP="000F0155">
      <w:pPr>
        <w:pStyle w:val="BasicParagraph"/>
        <w:spacing w:line="240" w:lineRule="auto"/>
        <w:rPr>
          <w:rFonts w:ascii="Times New Roman" w:hAnsi="Times New Roman" w:cs="Times New Roman"/>
          <w:b/>
          <w:bCs/>
          <w:u w:val="thick"/>
        </w:rPr>
      </w:pPr>
    </w:p>
    <w:p w:rsidR="000F0155" w:rsidRDefault="000F0155" w:rsidP="000F0155">
      <w:pPr>
        <w:pStyle w:val="BasicParagraph"/>
        <w:spacing w:line="240" w:lineRule="auto"/>
        <w:rPr>
          <w:rFonts w:ascii="Times New Roman" w:hAnsi="Times New Roman" w:cs="Times New Roman"/>
          <w:b/>
          <w:bCs/>
          <w:u w:val="thick"/>
        </w:rPr>
      </w:pPr>
      <w:proofErr w:type="gramStart"/>
      <w:r w:rsidRPr="000F0155">
        <w:rPr>
          <w:rFonts w:ascii="Times New Roman" w:hAnsi="Times New Roman" w:cs="Times New Roman"/>
          <w:b/>
          <w:bCs/>
          <w:u w:val="thick"/>
        </w:rPr>
        <w:t>Questions?</w:t>
      </w:r>
      <w:proofErr w:type="gramEnd"/>
      <w:r w:rsidRPr="000F0155">
        <w:rPr>
          <w:rFonts w:ascii="Times New Roman" w:hAnsi="Times New Roman" w:cs="Times New Roman"/>
          <w:b/>
          <w:bCs/>
          <w:u w:val="thick"/>
        </w:rPr>
        <w:t xml:space="preserve"> </w:t>
      </w:r>
      <w:proofErr w:type="gramStart"/>
      <w:r w:rsidRPr="000F0155">
        <w:rPr>
          <w:rFonts w:ascii="Times New Roman" w:hAnsi="Times New Roman" w:cs="Times New Roman"/>
          <w:b/>
          <w:bCs/>
          <w:u w:val="thick"/>
        </w:rPr>
        <w:t>Feedback</w:t>
      </w:r>
      <w:r w:rsidRPr="000F0155">
        <w:rPr>
          <w:rFonts w:ascii="Times New Roman" w:hAnsi="Times New Roman" w:cs="Times New Roman"/>
          <w:b/>
          <w:bCs/>
        </w:rPr>
        <w:t>?</w:t>
      </w:r>
      <w:proofErr w:type="gramEnd"/>
      <w:r w:rsidRPr="000F0155">
        <w:rPr>
          <w:rFonts w:ascii="Times New Roman" w:hAnsi="Times New Roman" w:cs="Times New Roman"/>
        </w:rPr>
        <w:t xml:space="preserve">    Do you have questions or feedback about putting this research into practice? We’re waiting</w:t>
      </w:r>
      <w:r w:rsidR="00FE5D87">
        <w:rPr>
          <w:rFonts w:ascii="Times New Roman" w:hAnsi="Times New Roman" w:cs="Times New Roman"/>
        </w:rPr>
        <w:t xml:space="preserve"> </w:t>
      </w:r>
      <w:r w:rsidRPr="000F0155">
        <w:rPr>
          <w:rFonts w:ascii="Times New Roman" w:hAnsi="Times New Roman" w:cs="Times New Roman"/>
        </w:rPr>
        <w:t xml:space="preserve">to hear from you!  Send us your questions or feedback </w:t>
      </w:r>
      <w:hyperlink r:id="rId6" w:history="1">
        <w:r w:rsidR="00FE5D87" w:rsidRPr="00057F5F">
          <w:rPr>
            <w:rStyle w:val="Hyperlink"/>
            <w:rFonts w:ascii="Times New Roman" w:hAnsi="Times New Roman" w:cs="Times New Roman"/>
            <w:b/>
            <w:bCs/>
          </w:rPr>
          <w:t>https://ep.vcurrtc.org</w:t>
        </w:r>
      </w:hyperlink>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Pr="00FE5D87" w:rsidRDefault="00FE5D87" w:rsidP="00FE5D87">
      <w:pPr>
        <w:pStyle w:val="BasicParagraph"/>
        <w:spacing w:line="240" w:lineRule="auto"/>
        <w:rPr>
          <w:rFonts w:ascii="Times New Roman" w:hAnsi="Times New Roman" w:cs="Times New Roman"/>
          <w:b/>
          <w:bCs/>
          <w:u w:val="thick"/>
        </w:rPr>
      </w:pPr>
    </w:p>
    <w:p w:rsidR="00FE5D87" w:rsidRPr="00FE5D87" w:rsidRDefault="00FE5D87" w:rsidP="00FE5D87">
      <w:pPr>
        <w:pStyle w:val="BasicParagraph"/>
        <w:spacing w:line="240" w:lineRule="auto"/>
        <w:rPr>
          <w:rFonts w:ascii="Times New Roman" w:hAnsi="Times New Roman" w:cs="Times New Roman"/>
          <w:sz w:val="16"/>
          <w:szCs w:val="16"/>
        </w:rPr>
      </w:pPr>
      <w:r w:rsidRPr="00FE5D87">
        <w:rPr>
          <w:rFonts w:ascii="Times New Roman" w:hAnsi="Times New Roman" w:cs="Times New Roman"/>
          <w:sz w:val="16"/>
          <w:szCs w:val="16"/>
        </w:rPr>
        <w:t xml:space="preserve">Virginia Commonwealth University, Rehabilitation Research and Training Center (VCU-RRTC) is an equal opportunity/affirmative action institution providing </w:t>
      </w:r>
    </w:p>
    <w:p w:rsidR="00FF601F" w:rsidRPr="000F0155" w:rsidRDefault="00FE5D87" w:rsidP="00802D55">
      <w:pPr>
        <w:pStyle w:val="BasicParagraph"/>
        <w:spacing w:line="240" w:lineRule="auto"/>
        <w:rPr>
          <w:rFonts w:ascii="Times New Roman" w:hAnsi="Times New Roman" w:cs="Times New Roman"/>
        </w:rPr>
      </w:pPr>
      <w:proofErr w:type="gramStart"/>
      <w:r w:rsidRPr="00FE5D87">
        <w:rPr>
          <w:rFonts w:ascii="Times New Roman" w:hAnsi="Times New Roman" w:cs="Times New Roman"/>
          <w:sz w:val="16"/>
          <w:szCs w:val="16"/>
        </w:rPr>
        <w:t>access</w:t>
      </w:r>
      <w:proofErr w:type="gramEnd"/>
      <w:r w:rsidRPr="00FE5D87">
        <w:rPr>
          <w:rFonts w:ascii="Times New Roman" w:hAnsi="Times New Roman" w:cs="Times New Roman"/>
          <w:sz w:val="16"/>
          <w:szCs w:val="16"/>
        </w:rPr>
        <w:t xml:space="preserve"> to education and employment without regard to age, race, color, national origin, gender, religion, sexual orientation, vete</w:t>
      </w:r>
      <w:r>
        <w:rPr>
          <w:rFonts w:ascii="Times New Roman" w:hAnsi="Times New Roman" w:cs="Times New Roman"/>
          <w:sz w:val="16"/>
          <w:szCs w:val="16"/>
        </w:rPr>
        <w:t>ran’s status, political affili</w:t>
      </w:r>
      <w:r w:rsidRPr="00FE5D87">
        <w:rPr>
          <w:rFonts w:ascii="Times New Roman" w:hAnsi="Times New Roman" w:cs="Times New Roman"/>
          <w:sz w:val="16"/>
          <w:szCs w:val="16"/>
        </w:rPr>
        <w:t>ation, or disability.  The VCU-RRTC is funded by the National Institute on Disability, Independent Living, and Rehabilitation Research (NIDILRR grant</w:t>
      </w:r>
      <w:r>
        <w:rPr>
          <w:rFonts w:ascii="Times New Roman" w:hAnsi="Times New Roman" w:cs="Times New Roman"/>
          <w:sz w:val="16"/>
          <w:szCs w:val="16"/>
        </w:rPr>
        <w:t xml:space="preserve"> </w:t>
      </w:r>
      <w:r w:rsidRPr="00FE5D87">
        <w:rPr>
          <w:rFonts w:ascii="Times New Roman" w:hAnsi="Times New Roman" w:cs="Times New Roman"/>
          <w:sz w:val="16"/>
          <w:szCs w:val="16"/>
        </w:rPr>
        <w:t xml:space="preserve">#90RT5041).  NIDILRR is a Center within the Administration for Community Living (ACL), Department of Health and </w:t>
      </w:r>
      <w:r>
        <w:rPr>
          <w:rFonts w:ascii="Times New Roman" w:hAnsi="Times New Roman" w:cs="Times New Roman"/>
          <w:sz w:val="16"/>
          <w:szCs w:val="16"/>
        </w:rPr>
        <w:t xml:space="preserve">Human Services (HHS).f special </w:t>
      </w:r>
      <w:r w:rsidRPr="00FE5D87">
        <w:rPr>
          <w:rFonts w:ascii="Times New Roman" w:hAnsi="Times New Roman" w:cs="Times New Roman"/>
          <w:sz w:val="16"/>
          <w:szCs w:val="16"/>
        </w:rPr>
        <w:t xml:space="preserve">accommodations are needed, please </w:t>
      </w:r>
      <w:proofErr w:type="gramStart"/>
      <w:r w:rsidRPr="00FE5D87">
        <w:rPr>
          <w:rFonts w:ascii="Times New Roman" w:hAnsi="Times New Roman" w:cs="Times New Roman"/>
          <w:sz w:val="16"/>
          <w:szCs w:val="16"/>
        </w:rPr>
        <w:t>contact</w:t>
      </w:r>
      <w:proofErr w:type="gramEnd"/>
      <w:r w:rsidRPr="00FE5D87">
        <w:rPr>
          <w:rFonts w:ascii="Times New Roman" w:hAnsi="Times New Roman" w:cs="Times New Roman"/>
          <w:sz w:val="16"/>
          <w:szCs w:val="16"/>
        </w:rPr>
        <w:t xml:space="preserve"> Vicki Brooke at (804) 828-1851 VOICE or (804) 828-2494 TTY.</w:t>
      </w:r>
    </w:p>
    <w:sectPr w:rsidR="00FF601F" w:rsidRPr="000F0155" w:rsidSect="000F015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ArnoPro-LightDisplay">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3318C"/>
    <w:multiLevelType w:val="hybridMultilevel"/>
    <w:tmpl w:val="2E7E007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AA41012"/>
    <w:multiLevelType w:val="hybridMultilevel"/>
    <w:tmpl w:val="5FC45BB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36081029"/>
    <w:multiLevelType w:val="hybridMultilevel"/>
    <w:tmpl w:val="761C94C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425F6742"/>
    <w:multiLevelType w:val="hybridMultilevel"/>
    <w:tmpl w:val="180E4CA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155"/>
    <w:rsid w:val="000F0155"/>
    <w:rsid w:val="00230958"/>
    <w:rsid w:val="00334298"/>
    <w:rsid w:val="00381A45"/>
    <w:rsid w:val="00802D55"/>
    <w:rsid w:val="00AE5AD6"/>
    <w:rsid w:val="00BA56B6"/>
    <w:rsid w:val="00C67AFF"/>
    <w:rsid w:val="00D776F2"/>
    <w:rsid w:val="00FE5D87"/>
    <w:rsid w:val="00FF6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NoParagraphStyle">
    <w:name w:val="[No Paragraph Style]"/>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FE5D87"/>
    <w:rPr>
      <w:color w:val="0000FF" w:themeColor="hyperlink"/>
      <w:u w:val="single"/>
    </w:rPr>
  </w:style>
  <w:style w:type="paragraph" w:styleId="ListParagraph">
    <w:name w:val="List Paragraph"/>
    <w:basedOn w:val="Normal"/>
    <w:uiPriority w:val="34"/>
    <w:qFormat/>
    <w:rsid w:val="00AE5AD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NoParagraphStyle">
    <w:name w:val="[No Paragraph Style]"/>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FE5D87"/>
    <w:rPr>
      <w:color w:val="0000FF" w:themeColor="hyperlink"/>
      <w:u w:val="single"/>
    </w:rPr>
  </w:style>
  <w:style w:type="paragraph" w:styleId="ListParagraph">
    <w:name w:val="List Paragraph"/>
    <w:basedOn w:val="Normal"/>
    <w:uiPriority w:val="34"/>
    <w:qFormat/>
    <w:rsid w:val="00AE5A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p.vcurrtc.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752</Words>
  <Characters>4293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jmrobert</dc:creator>
  <cp:lastModifiedBy>friell</cp:lastModifiedBy>
  <cp:revision>6</cp:revision>
  <dcterms:created xsi:type="dcterms:W3CDTF">2018-06-28T18:13:00Z</dcterms:created>
  <dcterms:modified xsi:type="dcterms:W3CDTF">2018-06-29T15:07:00Z</dcterms:modified>
</cp:coreProperties>
</file>