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64F6016" w14:textId="77777777" w:rsidR="000F0155" w:rsidRPr="000F0155" w:rsidRDefault="000F0155" w:rsidP="000F0155">
      <w:pPr>
        <w:pStyle w:val="BasicParagraph"/>
        <w:spacing w:line="240" w:lineRule="auto"/>
        <w:rPr>
          <w:rFonts w:ascii="Times New Roman" w:hAnsi="Times New Roman" w:cs="Times New Roman"/>
          <w:sz w:val="28"/>
          <w:szCs w:val="28"/>
        </w:rPr>
      </w:pPr>
    </w:p>
    <w:p w14:paraId="1E260276" w14:textId="77777777" w:rsidR="000F0155" w:rsidRDefault="000F0155" w:rsidP="000F0155">
      <w:pPr>
        <w:pStyle w:val="BasicParagraph"/>
        <w:spacing w:line="204" w:lineRule="auto"/>
        <w:rPr>
          <w:rFonts w:ascii="Times New Roman" w:hAnsi="Times New Roman" w:cs="Times New Roman"/>
          <w:b/>
          <w:color w:val="auto"/>
          <w:sz w:val="52"/>
          <w:szCs w:val="52"/>
        </w:rPr>
      </w:pPr>
      <w:r w:rsidRPr="000F0155">
        <w:rPr>
          <w:rFonts w:ascii="Times New Roman" w:hAnsi="Times New Roman" w:cs="Times New Roman"/>
          <w:b/>
          <w:color w:val="auto"/>
          <w:sz w:val="52"/>
          <w:szCs w:val="52"/>
        </w:rPr>
        <w:t>Research Summary</w:t>
      </w:r>
      <w:r>
        <w:rPr>
          <w:rFonts w:ascii="Times New Roman" w:hAnsi="Times New Roman" w:cs="Times New Roman"/>
          <w:b/>
          <w:color w:val="auto"/>
          <w:sz w:val="52"/>
          <w:szCs w:val="52"/>
        </w:rPr>
        <w:t xml:space="preserve"> </w:t>
      </w:r>
    </w:p>
    <w:p w14:paraId="333933DF" w14:textId="77777777" w:rsidR="000F0155" w:rsidRPr="000F0155" w:rsidRDefault="000F0155" w:rsidP="000F0155">
      <w:pPr>
        <w:pStyle w:val="BasicParagraph"/>
        <w:spacing w:line="204" w:lineRule="auto"/>
        <w:rPr>
          <w:rFonts w:ascii="Times New Roman" w:hAnsi="Times New Roman" w:cs="Times New Roman"/>
          <w:color w:val="auto"/>
          <w:sz w:val="22"/>
          <w:szCs w:val="22"/>
        </w:rPr>
      </w:pPr>
      <w:r w:rsidRPr="000F0155">
        <w:rPr>
          <w:rFonts w:ascii="Times New Roman" w:hAnsi="Times New Roman" w:cs="Times New Roman"/>
          <w:color w:val="auto"/>
          <w:sz w:val="22"/>
          <w:szCs w:val="22"/>
        </w:rPr>
        <w:t>June 2018</w:t>
      </w:r>
    </w:p>
    <w:p w14:paraId="3487C509" w14:textId="77777777" w:rsidR="000F0155" w:rsidRPr="000F0155" w:rsidRDefault="000F0155" w:rsidP="000F0155">
      <w:pPr>
        <w:pStyle w:val="BasicParagraph"/>
        <w:spacing w:line="240" w:lineRule="auto"/>
        <w:rPr>
          <w:rFonts w:ascii="Times New Roman" w:hAnsi="Times New Roman" w:cs="Times New Roman"/>
          <w:color w:val="auto"/>
        </w:rPr>
      </w:pPr>
    </w:p>
    <w:p w14:paraId="579EA7A2" w14:textId="77777777" w:rsidR="000F0155" w:rsidRPr="00FE5D87" w:rsidRDefault="00D03EFF" w:rsidP="000F0155">
      <w:pPr>
        <w:pStyle w:val="BasicParagraph"/>
        <w:suppressAutoHyphens/>
        <w:spacing w:line="240" w:lineRule="auto"/>
        <w:rPr>
          <w:rFonts w:ascii="Times New Roman" w:hAnsi="Times New Roman" w:cs="Times New Roman"/>
          <w:b/>
          <w:bCs/>
          <w:i/>
          <w:iCs/>
          <w:color w:val="auto"/>
          <w:sz w:val="40"/>
          <w:szCs w:val="40"/>
        </w:rPr>
      </w:pPr>
      <w:r>
        <w:rPr>
          <w:rFonts w:ascii="Times New Roman" w:hAnsi="Times New Roman" w:cs="Times New Roman"/>
          <w:b/>
          <w:bCs/>
          <w:i/>
          <w:iCs/>
          <w:color w:val="auto"/>
          <w:sz w:val="40"/>
          <w:szCs w:val="40"/>
        </w:rPr>
        <w:t>Making the Cut W</w:t>
      </w:r>
      <w:r w:rsidR="009E4ADA">
        <w:rPr>
          <w:rFonts w:ascii="Times New Roman" w:hAnsi="Times New Roman" w:cs="Times New Roman"/>
          <w:b/>
          <w:bCs/>
          <w:i/>
          <w:iCs/>
          <w:color w:val="auto"/>
          <w:sz w:val="40"/>
          <w:szCs w:val="40"/>
        </w:rPr>
        <w:t>hen Applying for Jobs Online</w:t>
      </w:r>
    </w:p>
    <w:p w14:paraId="7C91E8FC" w14:textId="77777777" w:rsidR="000F0155" w:rsidRPr="000F0155" w:rsidRDefault="000F0155" w:rsidP="000F0155">
      <w:pPr>
        <w:pStyle w:val="BasicParagraph"/>
        <w:spacing w:line="240" w:lineRule="auto"/>
        <w:rPr>
          <w:rFonts w:ascii="Times New Roman" w:hAnsi="Times New Roman" w:cs="Times New Roman"/>
          <w:b/>
          <w:bCs/>
          <w:i/>
          <w:iCs/>
          <w:color w:val="auto"/>
        </w:rPr>
      </w:pPr>
    </w:p>
    <w:p w14:paraId="04A40469" w14:textId="77777777" w:rsidR="000F0155" w:rsidRPr="000F0155" w:rsidRDefault="000F0155" w:rsidP="000F0155">
      <w:pPr>
        <w:pStyle w:val="BasicParagraph"/>
        <w:spacing w:line="240" w:lineRule="auto"/>
        <w:rPr>
          <w:rFonts w:ascii="Times New Roman" w:hAnsi="Times New Roman" w:cs="Times New Roman"/>
          <w:color w:val="auto"/>
        </w:rPr>
      </w:pPr>
      <w:r w:rsidRPr="000F0155">
        <w:rPr>
          <w:rFonts w:ascii="Times New Roman" w:hAnsi="Times New Roman" w:cs="Times New Roman"/>
          <w:color w:val="auto"/>
        </w:rPr>
        <w:t>This summary is for general information and reference purposes. The original article is owned and copyright protected by the IOS Press.</w:t>
      </w:r>
    </w:p>
    <w:p w14:paraId="2349E32C" w14:textId="77777777" w:rsidR="000F0155" w:rsidRPr="000F0155" w:rsidRDefault="000F0155" w:rsidP="000F0155">
      <w:pPr>
        <w:pStyle w:val="BasicParagraph"/>
        <w:spacing w:line="240" w:lineRule="auto"/>
        <w:rPr>
          <w:rFonts w:ascii="Times New Roman" w:hAnsi="Times New Roman" w:cs="Times New Roman"/>
        </w:rPr>
      </w:pPr>
    </w:p>
    <w:p w14:paraId="649CDD35" w14:textId="77777777" w:rsidR="000F0155" w:rsidRDefault="000F0155" w:rsidP="000F0155">
      <w:pPr>
        <w:pStyle w:val="BasicParagraph"/>
        <w:suppressAutoHyphens/>
        <w:spacing w:line="240" w:lineRule="auto"/>
        <w:rPr>
          <w:rFonts w:ascii="Times New Roman" w:hAnsi="Times New Roman" w:cs="Times New Roman"/>
        </w:rPr>
      </w:pPr>
      <w:r>
        <w:rPr>
          <w:rFonts w:ascii="Times New Roman" w:hAnsi="Times New Roman" w:cs="Times New Roman"/>
        </w:rPr>
        <w:t>Citation:</w:t>
      </w:r>
    </w:p>
    <w:p w14:paraId="70DF2C5E" w14:textId="77777777" w:rsidR="009E4ADA" w:rsidRPr="009E4ADA" w:rsidRDefault="009E4ADA" w:rsidP="009E4ADA">
      <w:pPr>
        <w:suppressAutoHyphens/>
        <w:autoSpaceDE w:val="0"/>
        <w:autoSpaceDN w:val="0"/>
        <w:adjustRightInd w:val="0"/>
        <w:spacing w:after="0" w:line="288" w:lineRule="auto"/>
        <w:textAlignment w:val="center"/>
        <w:rPr>
          <w:rFonts w:ascii="Times New Roman" w:hAnsi="Times New Roman" w:cs="Times New Roman"/>
          <w:color w:val="000000"/>
          <w:sz w:val="24"/>
          <w:szCs w:val="24"/>
        </w:rPr>
      </w:pPr>
      <w:r w:rsidRPr="009E4ADA">
        <w:rPr>
          <w:rFonts w:ascii="Times New Roman" w:hAnsi="Times New Roman" w:cs="Times New Roman"/>
          <w:color w:val="000000"/>
          <w:sz w:val="24"/>
          <w:szCs w:val="24"/>
        </w:rPr>
        <w:t xml:space="preserve">Novak, J. (2017). Making the cut when applying for jobs online.  </w:t>
      </w:r>
      <w:r>
        <w:rPr>
          <w:rFonts w:ascii="Times New Roman" w:hAnsi="Times New Roman" w:cs="Times New Roman"/>
          <w:i/>
          <w:iCs/>
          <w:color w:val="000000"/>
          <w:sz w:val="24"/>
          <w:szCs w:val="24"/>
        </w:rPr>
        <w:t xml:space="preserve">Journal of Vocational </w:t>
      </w:r>
      <w:r w:rsidRPr="009E4ADA">
        <w:rPr>
          <w:rFonts w:ascii="Times New Roman" w:hAnsi="Times New Roman" w:cs="Times New Roman"/>
          <w:i/>
          <w:iCs/>
          <w:color w:val="000000"/>
          <w:sz w:val="24"/>
          <w:szCs w:val="24"/>
        </w:rPr>
        <w:t>Rehabilitation, 46</w:t>
      </w:r>
      <w:r w:rsidRPr="009E4ADA">
        <w:rPr>
          <w:rFonts w:ascii="Times New Roman" w:hAnsi="Times New Roman" w:cs="Times New Roman"/>
          <w:color w:val="000000"/>
          <w:sz w:val="24"/>
          <w:szCs w:val="24"/>
        </w:rPr>
        <w:t>(3), 293-299. doi:10.3233/jvr-170864</w:t>
      </w:r>
    </w:p>
    <w:p w14:paraId="3CB6047D" w14:textId="77777777" w:rsidR="000F0155" w:rsidRPr="000F0155" w:rsidRDefault="000F0155" w:rsidP="000F0155">
      <w:pPr>
        <w:pStyle w:val="BasicParagraph"/>
        <w:suppressAutoHyphens/>
        <w:spacing w:line="240" w:lineRule="auto"/>
        <w:rPr>
          <w:rFonts w:ascii="Times New Roman" w:hAnsi="Times New Roman" w:cs="Times New Roman"/>
        </w:rPr>
      </w:pPr>
    </w:p>
    <w:p w14:paraId="2DD71072" w14:textId="77777777" w:rsidR="000F0155" w:rsidRPr="000F0155" w:rsidRDefault="000F0155" w:rsidP="000F0155">
      <w:pPr>
        <w:pStyle w:val="BasicParagraph"/>
        <w:spacing w:line="240" w:lineRule="auto"/>
        <w:rPr>
          <w:rFonts w:ascii="Times New Roman" w:hAnsi="Times New Roman" w:cs="Times New Roman"/>
        </w:rPr>
      </w:pPr>
    </w:p>
    <w:p w14:paraId="2E9EA182" w14:textId="77777777" w:rsidR="000F0155" w:rsidRPr="000F0155" w:rsidRDefault="000F0155" w:rsidP="000F0155">
      <w:pPr>
        <w:pStyle w:val="BasicParagraph"/>
        <w:spacing w:line="240" w:lineRule="auto"/>
        <w:rPr>
          <w:rFonts w:ascii="Times New Roman" w:hAnsi="Times New Roman" w:cs="Times New Roman"/>
          <w:b/>
          <w:bCs/>
          <w:sz w:val="32"/>
          <w:szCs w:val="32"/>
        </w:rPr>
      </w:pPr>
      <w:r w:rsidRPr="009E4ADA">
        <w:rPr>
          <w:rFonts w:ascii="Times New Roman Bold" w:hAnsi="Times New Roman Bold" w:cs="Times New Roman"/>
          <w:b/>
          <w:bCs/>
          <w:sz w:val="32"/>
          <w:szCs w:val="32"/>
        </w:rPr>
        <w:t>A</w:t>
      </w:r>
      <w:r w:rsidRPr="000F0155">
        <w:rPr>
          <w:rFonts w:ascii="Times New Roman" w:hAnsi="Times New Roman" w:cs="Times New Roman"/>
          <w:b/>
          <w:bCs/>
          <w:sz w:val="32"/>
          <w:szCs w:val="32"/>
        </w:rPr>
        <w:t xml:space="preserve"> quick look:</w:t>
      </w:r>
    </w:p>
    <w:p w14:paraId="16A6C5A1" w14:textId="77777777" w:rsidR="000F0155" w:rsidRPr="009E4ADA" w:rsidRDefault="000F0155" w:rsidP="009E4ADA">
      <w:pPr>
        <w:pStyle w:val="BasicParagraph"/>
        <w:spacing w:line="240" w:lineRule="auto"/>
        <w:rPr>
          <w:rFonts w:ascii="Times New Roman" w:hAnsi="Times New Roman" w:cs="Times New Roman"/>
          <w:i/>
          <w:iCs/>
        </w:rPr>
      </w:pPr>
      <w:r w:rsidRPr="000F0155">
        <w:rPr>
          <w:rFonts w:ascii="Times New Roman" w:hAnsi="Times New Roman" w:cs="Times New Roman"/>
        </w:rPr>
        <w:t xml:space="preserve">  </w:t>
      </w:r>
      <w:r w:rsidRPr="000F0155">
        <w:rPr>
          <w:rFonts w:ascii="Times New Roman" w:hAnsi="Times New Roman" w:cs="Times New Roman"/>
        </w:rPr>
        <w:br/>
      </w:r>
      <w:r w:rsidR="009E4ADA" w:rsidRPr="009E4ADA">
        <w:rPr>
          <w:rFonts w:ascii="Times New Roman" w:hAnsi="Times New Roman" w:cs="Times New Roman"/>
          <w:i/>
          <w:iCs/>
        </w:rPr>
        <w:t>Gone, for the most part, are the days of handing employers paper job applications. With today’s companies switching to more web-based hiring practices, research shows that almost half of the job</w:t>
      </w:r>
      <w:r w:rsidR="009E4ADA">
        <w:rPr>
          <w:rFonts w:ascii="Times New Roman" w:hAnsi="Times New Roman" w:cs="Times New Roman"/>
          <w:i/>
          <w:iCs/>
        </w:rPr>
        <w:t xml:space="preserve"> </w:t>
      </w:r>
      <w:r w:rsidR="009E4ADA" w:rsidRPr="009E4ADA">
        <w:rPr>
          <w:rFonts w:ascii="Times New Roman" w:hAnsi="Times New Roman" w:cs="Times New Roman"/>
          <w:i/>
          <w:iCs/>
        </w:rPr>
        <w:t>applicants with disabilities describe applying online as either difficult or impossible. So how can people with disabilities make it to the top of the virtual stack of applications? This article provides some of those winning strategies.</w:t>
      </w:r>
    </w:p>
    <w:p w14:paraId="16F87D52" w14:textId="77777777" w:rsidR="000F0155" w:rsidRPr="000F0155" w:rsidRDefault="000F0155" w:rsidP="000F0155">
      <w:pPr>
        <w:pStyle w:val="BasicParagraph"/>
        <w:spacing w:line="240" w:lineRule="auto"/>
        <w:rPr>
          <w:rFonts w:ascii="Times New Roman" w:hAnsi="Times New Roman" w:cs="Times New Roman"/>
          <w:i/>
          <w:iCs/>
        </w:rPr>
      </w:pPr>
    </w:p>
    <w:p w14:paraId="55EC5F5F" w14:textId="77777777" w:rsidR="000F0155" w:rsidRPr="000F0155" w:rsidRDefault="000F0155" w:rsidP="000F0155">
      <w:pPr>
        <w:pStyle w:val="BasicParagraph"/>
        <w:spacing w:line="240" w:lineRule="auto"/>
        <w:rPr>
          <w:rFonts w:ascii="Times New Roman" w:hAnsi="Times New Roman" w:cs="Times New Roman"/>
        </w:rPr>
      </w:pPr>
      <w:r w:rsidRPr="000F0155">
        <w:rPr>
          <w:rFonts w:ascii="Times New Roman" w:hAnsi="Times New Roman" w:cs="Times New Roman"/>
        </w:rPr>
        <w:t xml:space="preserve"> </w:t>
      </w:r>
    </w:p>
    <w:p w14:paraId="68139C45" w14:textId="77777777" w:rsidR="000F0155" w:rsidRPr="000F0155" w:rsidRDefault="000F0155" w:rsidP="000F0155">
      <w:pPr>
        <w:pStyle w:val="BasicParagraph"/>
        <w:spacing w:line="240" w:lineRule="auto"/>
        <w:rPr>
          <w:rFonts w:ascii="Times New Roman" w:hAnsi="Times New Roman" w:cs="Times New Roman"/>
          <w:b/>
          <w:bCs/>
          <w:sz w:val="32"/>
          <w:szCs w:val="32"/>
        </w:rPr>
      </w:pPr>
      <w:r w:rsidRPr="000F0155">
        <w:rPr>
          <w:rFonts w:ascii="Times New Roman" w:hAnsi="Times New Roman" w:cs="Times New Roman"/>
          <w:b/>
          <w:bCs/>
          <w:sz w:val="32"/>
          <w:szCs w:val="32"/>
        </w:rPr>
        <w:t>Key Findings:</w:t>
      </w:r>
    </w:p>
    <w:p w14:paraId="535EFE53" w14:textId="77777777" w:rsidR="009E4ADA" w:rsidRPr="009E4ADA" w:rsidRDefault="000F0155" w:rsidP="009E4ADA">
      <w:pPr>
        <w:pStyle w:val="BasicParagraph"/>
        <w:tabs>
          <w:tab w:val="left" w:pos="260"/>
          <w:tab w:val="left" w:pos="940"/>
          <w:tab w:val="left" w:pos="2460"/>
        </w:tabs>
        <w:spacing w:line="240" w:lineRule="auto"/>
        <w:rPr>
          <w:rFonts w:ascii="Times New Roman" w:hAnsi="Times New Roman" w:cs="Times New Roman"/>
        </w:rPr>
      </w:pPr>
      <w:r w:rsidRPr="000F0155">
        <w:rPr>
          <w:rFonts w:ascii="Times New Roman" w:hAnsi="Times New Roman" w:cs="Times New Roman"/>
          <w:b/>
          <w:bCs/>
        </w:rPr>
        <w:t xml:space="preserve">  </w:t>
      </w:r>
      <w:r w:rsidRPr="000F0155">
        <w:rPr>
          <w:rFonts w:ascii="Times New Roman" w:hAnsi="Times New Roman" w:cs="Times New Roman"/>
          <w:b/>
          <w:bCs/>
        </w:rPr>
        <w:br/>
      </w:r>
      <w:r w:rsidR="009E4ADA" w:rsidRPr="009E4ADA">
        <w:rPr>
          <w:rFonts w:ascii="Times New Roman" w:hAnsi="Times New Roman" w:cs="Times New Roman"/>
        </w:rPr>
        <w:t>Studies revealed that many online processes are unintentionally inaccessible to people with disabilities. Some of the issues people with disabilities face include:</w:t>
      </w:r>
    </w:p>
    <w:p w14:paraId="7E4F8845" w14:textId="77777777" w:rsidR="009E4ADA" w:rsidRPr="009E4ADA" w:rsidRDefault="009E4ADA" w:rsidP="009E4ADA">
      <w:pPr>
        <w:pStyle w:val="BasicParagraph"/>
        <w:numPr>
          <w:ilvl w:val="0"/>
          <w:numId w:val="4"/>
        </w:numPr>
        <w:tabs>
          <w:tab w:val="left" w:pos="260"/>
          <w:tab w:val="left" w:pos="2460"/>
        </w:tabs>
        <w:spacing w:line="240" w:lineRule="auto"/>
        <w:ind w:left="990" w:hanging="270"/>
        <w:rPr>
          <w:rFonts w:ascii="Times New Roman" w:hAnsi="Times New Roman" w:cs="Times New Roman"/>
        </w:rPr>
      </w:pPr>
      <w:r w:rsidRPr="009E4ADA">
        <w:rPr>
          <w:rFonts w:ascii="Times New Roman" w:hAnsi="Times New Roman" w:cs="Times New Roman"/>
        </w:rPr>
        <w:t>Difficult application navigation,</w:t>
      </w:r>
    </w:p>
    <w:p w14:paraId="4C2BC244" w14:textId="77777777" w:rsidR="009E4ADA" w:rsidRPr="009E4ADA" w:rsidRDefault="009E4ADA" w:rsidP="009E4ADA">
      <w:pPr>
        <w:pStyle w:val="BasicParagraph"/>
        <w:numPr>
          <w:ilvl w:val="0"/>
          <w:numId w:val="4"/>
        </w:numPr>
        <w:tabs>
          <w:tab w:val="left" w:pos="260"/>
          <w:tab w:val="left" w:pos="2460"/>
        </w:tabs>
        <w:spacing w:line="240" w:lineRule="auto"/>
        <w:ind w:left="990" w:hanging="270"/>
        <w:rPr>
          <w:rFonts w:ascii="Times New Roman" w:hAnsi="Times New Roman" w:cs="Times New Roman"/>
        </w:rPr>
      </w:pPr>
      <w:r w:rsidRPr="009E4ADA">
        <w:rPr>
          <w:rFonts w:ascii="Times New Roman" w:hAnsi="Times New Roman" w:cs="Times New Roman"/>
        </w:rPr>
        <w:t>Timeout restrictions,</w:t>
      </w:r>
    </w:p>
    <w:p w14:paraId="45C886A4" w14:textId="77777777" w:rsidR="009E4ADA" w:rsidRPr="009E4ADA" w:rsidRDefault="009E4ADA" w:rsidP="009E4ADA">
      <w:pPr>
        <w:pStyle w:val="BasicParagraph"/>
        <w:numPr>
          <w:ilvl w:val="0"/>
          <w:numId w:val="4"/>
        </w:numPr>
        <w:tabs>
          <w:tab w:val="left" w:pos="260"/>
          <w:tab w:val="left" w:pos="2460"/>
        </w:tabs>
        <w:spacing w:line="240" w:lineRule="auto"/>
        <w:ind w:left="990" w:hanging="270"/>
        <w:rPr>
          <w:rFonts w:ascii="Times New Roman" w:hAnsi="Times New Roman" w:cs="Times New Roman"/>
        </w:rPr>
      </w:pPr>
      <w:r w:rsidRPr="009E4ADA">
        <w:rPr>
          <w:rFonts w:ascii="Times New Roman" w:hAnsi="Times New Roman" w:cs="Times New Roman"/>
        </w:rPr>
        <w:t>Poor quality screen contrast, and</w:t>
      </w:r>
    </w:p>
    <w:p w14:paraId="38E2168C" w14:textId="77777777" w:rsidR="009E4ADA" w:rsidRPr="009E4ADA" w:rsidRDefault="009E4ADA" w:rsidP="009E4ADA">
      <w:pPr>
        <w:pStyle w:val="BasicParagraph"/>
        <w:numPr>
          <w:ilvl w:val="0"/>
          <w:numId w:val="4"/>
        </w:numPr>
        <w:tabs>
          <w:tab w:val="left" w:pos="260"/>
          <w:tab w:val="left" w:pos="2460"/>
        </w:tabs>
        <w:spacing w:line="240" w:lineRule="auto"/>
        <w:ind w:left="990" w:hanging="270"/>
        <w:rPr>
          <w:rFonts w:ascii="Times New Roman" w:hAnsi="Times New Roman" w:cs="Times New Roman"/>
        </w:rPr>
      </w:pPr>
      <w:r w:rsidRPr="009E4ADA">
        <w:rPr>
          <w:rFonts w:ascii="Times New Roman" w:hAnsi="Times New Roman" w:cs="Times New Roman"/>
        </w:rPr>
        <w:t>Confusing, inconsistent instructions.</w:t>
      </w:r>
    </w:p>
    <w:p w14:paraId="5487D1F3" w14:textId="77777777" w:rsidR="009E4ADA" w:rsidRPr="009E4ADA" w:rsidRDefault="009E4ADA" w:rsidP="009E4ADA">
      <w:pPr>
        <w:pStyle w:val="BasicParagraph"/>
        <w:tabs>
          <w:tab w:val="left" w:pos="260"/>
          <w:tab w:val="left" w:pos="980"/>
          <w:tab w:val="left" w:pos="2460"/>
        </w:tabs>
        <w:spacing w:line="240" w:lineRule="auto"/>
        <w:ind w:left="720"/>
        <w:rPr>
          <w:rFonts w:ascii="Times New Roman" w:hAnsi="Times New Roman" w:cs="Times New Roman"/>
        </w:rPr>
      </w:pPr>
    </w:p>
    <w:p w14:paraId="798E2FFD" w14:textId="77777777" w:rsidR="009E4ADA" w:rsidRPr="009E4ADA" w:rsidRDefault="009E4ADA" w:rsidP="009E4ADA">
      <w:pPr>
        <w:pStyle w:val="BasicParagraph"/>
        <w:tabs>
          <w:tab w:val="left" w:pos="260"/>
          <w:tab w:val="left" w:pos="940"/>
          <w:tab w:val="left" w:pos="2460"/>
        </w:tabs>
        <w:spacing w:line="240" w:lineRule="auto"/>
        <w:rPr>
          <w:rFonts w:ascii="Times New Roman" w:hAnsi="Times New Roman" w:cs="Times New Roman"/>
        </w:rPr>
      </w:pPr>
      <w:r w:rsidRPr="009E4ADA">
        <w:rPr>
          <w:rFonts w:ascii="Times New Roman" w:hAnsi="Times New Roman" w:cs="Times New Roman"/>
        </w:rPr>
        <w:t>Despite these barriers, there are still ways for people with disabilities and the people who support them to achieve success with the online hiring process.</w:t>
      </w:r>
    </w:p>
    <w:p w14:paraId="5ED3FF82" w14:textId="77777777" w:rsidR="000F0155" w:rsidRDefault="000F0155" w:rsidP="009E4ADA">
      <w:pPr>
        <w:pStyle w:val="BasicParagraph"/>
        <w:spacing w:line="240" w:lineRule="auto"/>
        <w:rPr>
          <w:rFonts w:ascii="Times New Roman" w:hAnsi="Times New Roman" w:cs="Times New Roman"/>
        </w:rPr>
      </w:pPr>
    </w:p>
    <w:p w14:paraId="05FE0F26" w14:textId="77777777" w:rsidR="000F0155" w:rsidRPr="000F0155" w:rsidRDefault="000F0155" w:rsidP="000F0155">
      <w:pPr>
        <w:pStyle w:val="BasicParagraph"/>
        <w:tabs>
          <w:tab w:val="left" w:pos="260"/>
          <w:tab w:val="left" w:pos="940"/>
        </w:tabs>
        <w:spacing w:line="240" w:lineRule="auto"/>
        <w:ind w:left="700"/>
        <w:rPr>
          <w:rFonts w:ascii="Times New Roman" w:hAnsi="Times New Roman" w:cs="Times New Roman"/>
        </w:rPr>
      </w:pPr>
    </w:p>
    <w:p w14:paraId="7E97CE03" w14:textId="77777777" w:rsidR="000F0155" w:rsidRPr="000F0155" w:rsidRDefault="000F0155" w:rsidP="000F0155">
      <w:pPr>
        <w:pStyle w:val="BasicParagraph"/>
        <w:spacing w:line="240" w:lineRule="auto"/>
        <w:rPr>
          <w:rFonts w:ascii="Times New Roman" w:hAnsi="Times New Roman" w:cs="Times New Roman"/>
          <w:b/>
          <w:bCs/>
          <w:color w:val="B92D3E"/>
          <w:sz w:val="32"/>
          <w:szCs w:val="32"/>
        </w:rPr>
      </w:pPr>
      <w:r w:rsidRPr="000F0155">
        <w:rPr>
          <w:rFonts w:ascii="Times New Roman" w:hAnsi="Times New Roman" w:cs="Times New Roman"/>
          <w:b/>
          <w:bCs/>
          <w:sz w:val="32"/>
          <w:szCs w:val="32"/>
        </w:rPr>
        <w:t xml:space="preserve">Putting It into Practice:        </w:t>
      </w:r>
    </w:p>
    <w:p w14:paraId="20C7458C" w14:textId="77777777" w:rsidR="000F0155" w:rsidRPr="000F0155" w:rsidRDefault="000F0155" w:rsidP="000F0155">
      <w:pPr>
        <w:pStyle w:val="BasicParagraph"/>
        <w:spacing w:line="240" w:lineRule="auto"/>
        <w:rPr>
          <w:rFonts w:ascii="Times New Roman" w:hAnsi="Times New Roman" w:cs="Times New Roman"/>
          <w:b/>
          <w:bCs/>
          <w:color w:val="B92D3E"/>
        </w:rPr>
      </w:pPr>
      <w:r w:rsidRPr="000F0155">
        <w:rPr>
          <w:rFonts w:ascii="Times New Roman" w:hAnsi="Times New Roman" w:cs="Times New Roman"/>
          <w:b/>
          <w:bCs/>
          <w:color w:val="B92D3E"/>
        </w:rPr>
        <w:t xml:space="preserve"> </w:t>
      </w:r>
    </w:p>
    <w:p w14:paraId="17C3DA76" w14:textId="77777777" w:rsidR="009E4ADA" w:rsidRPr="009E4ADA" w:rsidRDefault="009E4ADA" w:rsidP="009E4ADA">
      <w:pPr>
        <w:pStyle w:val="BasicParagraph"/>
        <w:spacing w:line="240" w:lineRule="auto"/>
        <w:rPr>
          <w:rFonts w:ascii="Times New Roman" w:hAnsi="Times New Roman" w:cs="Times New Roman"/>
        </w:rPr>
      </w:pPr>
      <w:r w:rsidRPr="009E4ADA">
        <w:rPr>
          <w:rFonts w:ascii="Times New Roman" w:hAnsi="Times New Roman" w:cs="Times New Roman"/>
        </w:rPr>
        <w:t xml:space="preserve">These are some of the quick tips compiled from recruiters, employers, and accessible technology and disability experts. </w:t>
      </w:r>
    </w:p>
    <w:p w14:paraId="4FA0A919" w14:textId="77777777" w:rsidR="009E4ADA" w:rsidRPr="009E4ADA" w:rsidRDefault="009E4ADA" w:rsidP="009E4ADA">
      <w:pPr>
        <w:pStyle w:val="BasicParagraph"/>
        <w:numPr>
          <w:ilvl w:val="0"/>
          <w:numId w:val="5"/>
        </w:numPr>
        <w:tabs>
          <w:tab w:val="left" w:pos="980"/>
        </w:tabs>
        <w:spacing w:line="240" w:lineRule="auto"/>
        <w:ind w:hanging="720"/>
        <w:rPr>
          <w:rFonts w:ascii="Times New Roman" w:hAnsi="Times New Roman" w:cs="Times New Roman"/>
        </w:rPr>
      </w:pPr>
      <w:r w:rsidRPr="009E4ADA">
        <w:rPr>
          <w:rFonts w:ascii="Times New Roman" w:hAnsi="Times New Roman" w:cs="Times New Roman"/>
        </w:rPr>
        <w:t>Include keywords and skills from the job description in your application</w:t>
      </w:r>
    </w:p>
    <w:p w14:paraId="618401D1" w14:textId="77777777" w:rsidR="009E4ADA" w:rsidRPr="009E4ADA" w:rsidRDefault="009E4ADA" w:rsidP="009E4ADA">
      <w:pPr>
        <w:pStyle w:val="BasicParagraph"/>
        <w:numPr>
          <w:ilvl w:val="0"/>
          <w:numId w:val="5"/>
        </w:numPr>
        <w:tabs>
          <w:tab w:val="left" w:pos="980"/>
        </w:tabs>
        <w:spacing w:line="240" w:lineRule="auto"/>
        <w:ind w:hanging="720"/>
        <w:rPr>
          <w:rFonts w:ascii="Times New Roman" w:hAnsi="Times New Roman" w:cs="Times New Roman"/>
        </w:rPr>
      </w:pPr>
      <w:r w:rsidRPr="009E4ADA">
        <w:rPr>
          <w:rFonts w:ascii="Times New Roman" w:hAnsi="Times New Roman" w:cs="Times New Roman"/>
        </w:rPr>
        <w:t>Go after jobs that match your skill set and interests</w:t>
      </w:r>
    </w:p>
    <w:p w14:paraId="204691AF" w14:textId="77777777" w:rsidR="009E4ADA" w:rsidRPr="009E4ADA" w:rsidRDefault="009E4ADA" w:rsidP="009E4ADA">
      <w:pPr>
        <w:pStyle w:val="BasicParagraph"/>
        <w:numPr>
          <w:ilvl w:val="0"/>
          <w:numId w:val="5"/>
        </w:numPr>
        <w:tabs>
          <w:tab w:val="left" w:pos="980"/>
        </w:tabs>
        <w:spacing w:line="240" w:lineRule="auto"/>
        <w:ind w:hanging="720"/>
        <w:rPr>
          <w:rFonts w:ascii="Times New Roman" w:hAnsi="Times New Roman" w:cs="Times New Roman"/>
        </w:rPr>
      </w:pPr>
      <w:r w:rsidRPr="009E4ADA">
        <w:rPr>
          <w:rFonts w:ascii="Times New Roman" w:hAnsi="Times New Roman" w:cs="Times New Roman"/>
        </w:rPr>
        <w:t>Fill out every section of the application and check for errors</w:t>
      </w:r>
    </w:p>
    <w:p w14:paraId="4E4FA97C" w14:textId="77777777" w:rsidR="009E4ADA" w:rsidRPr="009E4ADA" w:rsidRDefault="009E4ADA" w:rsidP="009E4ADA">
      <w:pPr>
        <w:pStyle w:val="BasicParagraph"/>
        <w:numPr>
          <w:ilvl w:val="0"/>
          <w:numId w:val="5"/>
        </w:numPr>
        <w:tabs>
          <w:tab w:val="left" w:pos="980"/>
        </w:tabs>
        <w:spacing w:line="240" w:lineRule="auto"/>
        <w:ind w:hanging="720"/>
        <w:rPr>
          <w:rFonts w:ascii="Times New Roman" w:hAnsi="Times New Roman" w:cs="Times New Roman"/>
        </w:rPr>
      </w:pPr>
      <w:r w:rsidRPr="009E4ADA">
        <w:rPr>
          <w:rFonts w:ascii="Times New Roman" w:hAnsi="Times New Roman" w:cs="Times New Roman"/>
        </w:rPr>
        <w:t>Make sure there’s nothing on your social media accounts that would give a bad impression</w:t>
      </w:r>
    </w:p>
    <w:p w14:paraId="6125DBC0" w14:textId="77777777" w:rsidR="009E4ADA" w:rsidRPr="009E4ADA" w:rsidRDefault="009E4ADA" w:rsidP="009E4ADA">
      <w:pPr>
        <w:pStyle w:val="BasicParagraph"/>
        <w:numPr>
          <w:ilvl w:val="0"/>
          <w:numId w:val="5"/>
        </w:numPr>
        <w:tabs>
          <w:tab w:val="left" w:pos="980"/>
        </w:tabs>
        <w:spacing w:line="240" w:lineRule="auto"/>
        <w:ind w:hanging="720"/>
        <w:rPr>
          <w:rFonts w:ascii="Times New Roman" w:hAnsi="Times New Roman" w:cs="Times New Roman"/>
        </w:rPr>
      </w:pPr>
      <w:r w:rsidRPr="009E4ADA">
        <w:rPr>
          <w:rFonts w:ascii="Times New Roman" w:hAnsi="Times New Roman" w:cs="Times New Roman"/>
        </w:rPr>
        <w:t>Ask for assistance or accommodations from the company if needed</w:t>
      </w:r>
    </w:p>
    <w:p w14:paraId="046C4F90" w14:textId="77777777" w:rsidR="009E4ADA" w:rsidRPr="009E4ADA" w:rsidRDefault="009E4ADA" w:rsidP="009E4ADA">
      <w:pPr>
        <w:pStyle w:val="BasicParagraph"/>
        <w:numPr>
          <w:ilvl w:val="0"/>
          <w:numId w:val="5"/>
        </w:numPr>
        <w:tabs>
          <w:tab w:val="left" w:pos="980"/>
        </w:tabs>
        <w:spacing w:line="240" w:lineRule="auto"/>
        <w:ind w:hanging="720"/>
        <w:rPr>
          <w:rFonts w:ascii="Times New Roman" w:hAnsi="Times New Roman" w:cs="Times New Roman"/>
        </w:rPr>
      </w:pPr>
      <w:r w:rsidRPr="009E4ADA">
        <w:rPr>
          <w:rFonts w:ascii="Times New Roman" w:hAnsi="Times New Roman" w:cs="Times New Roman"/>
        </w:rPr>
        <w:t>Network and leverage your personal connections to help you stand out</w:t>
      </w:r>
    </w:p>
    <w:p w14:paraId="4A34EFA0" w14:textId="77777777" w:rsidR="009E4ADA" w:rsidRDefault="009E4ADA" w:rsidP="009E4ADA">
      <w:pPr>
        <w:pStyle w:val="BasicParagraph"/>
        <w:numPr>
          <w:ilvl w:val="0"/>
          <w:numId w:val="5"/>
        </w:numPr>
        <w:tabs>
          <w:tab w:val="left" w:pos="980"/>
        </w:tabs>
        <w:spacing w:line="240" w:lineRule="auto"/>
        <w:ind w:hanging="720"/>
        <w:rPr>
          <w:rFonts w:ascii="Times New Roman" w:hAnsi="Times New Roman" w:cs="Times New Roman"/>
        </w:rPr>
      </w:pPr>
      <w:r w:rsidRPr="009E4ADA">
        <w:rPr>
          <w:rFonts w:ascii="Times New Roman" w:hAnsi="Times New Roman" w:cs="Times New Roman"/>
        </w:rPr>
        <w:t>Verify that the company is hiring and prepare a strong resume</w:t>
      </w:r>
    </w:p>
    <w:p w14:paraId="6BD99C52" w14:textId="77777777" w:rsidR="009E4ADA" w:rsidRPr="009E4ADA" w:rsidRDefault="009E4ADA" w:rsidP="009E4ADA">
      <w:pPr>
        <w:pStyle w:val="BasicParagraph"/>
        <w:numPr>
          <w:ilvl w:val="0"/>
          <w:numId w:val="5"/>
        </w:numPr>
        <w:tabs>
          <w:tab w:val="left" w:pos="980"/>
        </w:tabs>
        <w:spacing w:line="240" w:lineRule="auto"/>
        <w:ind w:hanging="720"/>
        <w:rPr>
          <w:rFonts w:ascii="Times New Roman" w:hAnsi="Times New Roman" w:cs="Times New Roman"/>
        </w:rPr>
      </w:pPr>
      <w:r w:rsidRPr="009E4ADA">
        <w:rPr>
          <w:rFonts w:ascii="Times New Roman" w:hAnsi="Times New Roman" w:cs="Times New Roman"/>
        </w:rPr>
        <w:t>Before filling out the application, visit the company and introduce yourself</w:t>
      </w:r>
    </w:p>
    <w:p w14:paraId="164EF5C5" w14:textId="77777777" w:rsidR="000F0155" w:rsidRPr="000F0155" w:rsidRDefault="000F0155" w:rsidP="000F0155">
      <w:pPr>
        <w:pStyle w:val="BasicParagraph"/>
        <w:spacing w:line="240" w:lineRule="auto"/>
        <w:rPr>
          <w:rFonts w:ascii="Times New Roman" w:hAnsi="Times New Roman" w:cs="Times New Roman"/>
        </w:rPr>
      </w:pPr>
    </w:p>
    <w:p w14:paraId="6E374355" w14:textId="77777777" w:rsidR="000F0155" w:rsidRPr="000F0155" w:rsidRDefault="000F0155" w:rsidP="000F0155">
      <w:pPr>
        <w:pStyle w:val="BasicParagraph"/>
        <w:spacing w:line="240" w:lineRule="auto"/>
        <w:rPr>
          <w:rFonts w:ascii="Times New Roman" w:hAnsi="Times New Roman" w:cs="Times New Roman"/>
          <w:b/>
          <w:bCs/>
          <w:sz w:val="32"/>
          <w:szCs w:val="32"/>
        </w:rPr>
      </w:pPr>
      <w:r w:rsidRPr="000F0155">
        <w:rPr>
          <w:rFonts w:ascii="Times New Roman" w:hAnsi="Times New Roman" w:cs="Times New Roman"/>
        </w:rPr>
        <w:lastRenderedPageBreak/>
        <w:t xml:space="preserve"> </w:t>
      </w:r>
      <w:r w:rsidRPr="000F0155">
        <w:rPr>
          <w:rFonts w:ascii="Times New Roman" w:hAnsi="Times New Roman" w:cs="Times New Roman"/>
          <w:b/>
          <w:bCs/>
          <w:sz w:val="32"/>
          <w:szCs w:val="32"/>
        </w:rPr>
        <w:t>More about this Article (Where to go from here?)</w:t>
      </w:r>
    </w:p>
    <w:p w14:paraId="591EF9A1" w14:textId="77777777" w:rsidR="009E4ADA" w:rsidRPr="009E4ADA" w:rsidRDefault="000F0155" w:rsidP="009E4ADA">
      <w:pPr>
        <w:pStyle w:val="BasicParagraph"/>
        <w:tabs>
          <w:tab w:val="left" w:pos="960"/>
        </w:tabs>
        <w:spacing w:line="240" w:lineRule="auto"/>
        <w:rPr>
          <w:rFonts w:ascii="Times New Roman" w:hAnsi="Times New Roman" w:cs="Times New Roman"/>
        </w:rPr>
      </w:pPr>
      <w:r w:rsidRPr="000F0155">
        <w:rPr>
          <w:rFonts w:ascii="Times New Roman" w:hAnsi="Times New Roman" w:cs="Times New Roman"/>
          <w:b/>
          <w:bCs/>
        </w:rPr>
        <w:t xml:space="preserve">   </w:t>
      </w:r>
      <w:r w:rsidRPr="000F0155">
        <w:rPr>
          <w:rFonts w:ascii="Times New Roman" w:hAnsi="Times New Roman" w:cs="Times New Roman"/>
          <w:b/>
          <w:bCs/>
        </w:rPr>
        <w:br/>
      </w:r>
      <w:r w:rsidR="009E4ADA" w:rsidRPr="009E4ADA">
        <w:rPr>
          <w:rFonts w:ascii="Times New Roman" w:hAnsi="Times New Roman" w:cs="Times New Roman"/>
        </w:rPr>
        <w:t>As the hiring process becomes more and more automated, it is important for job seekers to continue to look for new ways to stand out in a sea of online applications. Here are a few facts and figures from the article:</w:t>
      </w:r>
    </w:p>
    <w:p w14:paraId="145B891B" w14:textId="77777777" w:rsidR="009E4ADA" w:rsidRPr="009E4ADA" w:rsidRDefault="009E4ADA" w:rsidP="009E4ADA">
      <w:pPr>
        <w:pStyle w:val="BasicParagraph"/>
        <w:numPr>
          <w:ilvl w:val="0"/>
          <w:numId w:val="6"/>
        </w:numPr>
        <w:spacing w:line="240" w:lineRule="auto"/>
        <w:ind w:left="990" w:hanging="270"/>
        <w:rPr>
          <w:rFonts w:ascii="Times New Roman" w:hAnsi="Times New Roman" w:cs="Times New Roman"/>
        </w:rPr>
      </w:pPr>
      <w:r w:rsidRPr="009E4ADA">
        <w:rPr>
          <w:rFonts w:ascii="Times New Roman" w:hAnsi="Times New Roman" w:cs="Times New Roman"/>
        </w:rPr>
        <w:t>Fifty-eight percent of employers let job applicants know they provide accommodations for online application</w:t>
      </w:r>
    </w:p>
    <w:p w14:paraId="16A78EB4" w14:textId="77777777" w:rsidR="009E4ADA" w:rsidRPr="009E4ADA" w:rsidRDefault="009E4ADA" w:rsidP="009E4ADA">
      <w:pPr>
        <w:pStyle w:val="BasicParagraph"/>
        <w:numPr>
          <w:ilvl w:val="0"/>
          <w:numId w:val="6"/>
        </w:numPr>
        <w:spacing w:line="240" w:lineRule="auto"/>
        <w:ind w:left="990" w:hanging="270"/>
        <w:rPr>
          <w:rFonts w:ascii="Times New Roman" w:hAnsi="Times New Roman" w:cs="Times New Roman"/>
        </w:rPr>
      </w:pPr>
      <w:r w:rsidRPr="009E4ADA">
        <w:rPr>
          <w:rFonts w:ascii="Times New Roman" w:hAnsi="Times New Roman" w:cs="Times New Roman"/>
        </w:rPr>
        <w:t xml:space="preserve">Seventy percent of employers who hire people with disabilities are more likely to hire through employee referrals </w:t>
      </w:r>
    </w:p>
    <w:p w14:paraId="351A4437" w14:textId="77777777" w:rsidR="009E4ADA" w:rsidRPr="009E4ADA" w:rsidRDefault="009E4ADA" w:rsidP="009E4ADA">
      <w:pPr>
        <w:pStyle w:val="BasicParagraph"/>
        <w:numPr>
          <w:ilvl w:val="0"/>
          <w:numId w:val="6"/>
        </w:numPr>
        <w:spacing w:line="240" w:lineRule="auto"/>
        <w:ind w:left="990" w:hanging="270"/>
        <w:rPr>
          <w:rFonts w:ascii="Times New Roman" w:hAnsi="Times New Roman" w:cs="Times New Roman"/>
        </w:rPr>
      </w:pPr>
      <w:r w:rsidRPr="009E4ADA">
        <w:rPr>
          <w:rFonts w:ascii="Times New Roman" w:hAnsi="Times New Roman" w:cs="Times New Roman"/>
        </w:rPr>
        <w:t>Sixty percent of those employers also hire people with disabilities through friends or word of mouth referrals</w:t>
      </w:r>
    </w:p>
    <w:p w14:paraId="4BB7CDFE" w14:textId="77777777" w:rsidR="009E4ADA" w:rsidRPr="009E4ADA" w:rsidRDefault="009E4ADA" w:rsidP="009E4ADA">
      <w:pPr>
        <w:pStyle w:val="BasicParagraph"/>
        <w:numPr>
          <w:ilvl w:val="0"/>
          <w:numId w:val="6"/>
        </w:numPr>
        <w:spacing w:line="240" w:lineRule="auto"/>
        <w:ind w:left="990" w:hanging="270"/>
        <w:rPr>
          <w:rFonts w:ascii="Times New Roman" w:hAnsi="Times New Roman" w:cs="Times New Roman"/>
        </w:rPr>
      </w:pPr>
      <w:r w:rsidRPr="009E4ADA">
        <w:rPr>
          <w:rFonts w:ascii="Times New Roman" w:hAnsi="Times New Roman" w:cs="Times New Roman"/>
        </w:rPr>
        <w:t>They were less likely to hire using online job boards or service-provider agencies</w:t>
      </w:r>
    </w:p>
    <w:p w14:paraId="65666535" w14:textId="77777777" w:rsidR="009E4ADA" w:rsidRPr="009E4ADA" w:rsidRDefault="009E4ADA" w:rsidP="009E4ADA">
      <w:pPr>
        <w:pStyle w:val="BasicParagraph"/>
        <w:tabs>
          <w:tab w:val="left" w:pos="960"/>
        </w:tabs>
        <w:spacing w:line="240" w:lineRule="auto"/>
        <w:rPr>
          <w:rFonts w:ascii="Times New Roman" w:hAnsi="Times New Roman" w:cs="Times New Roman"/>
        </w:rPr>
      </w:pPr>
    </w:p>
    <w:p w14:paraId="24459D96" w14:textId="77777777" w:rsidR="000F0155" w:rsidRPr="009E4ADA" w:rsidRDefault="009E4ADA" w:rsidP="009E4ADA">
      <w:pPr>
        <w:pStyle w:val="BasicParagraph"/>
        <w:spacing w:line="240" w:lineRule="auto"/>
        <w:rPr>
          <w:rFonts w:ascii="Times New Roman" w:hAnsi="Times New Roman" w:cs="Times New Roman"/>
        </w:rPr>
      </w:pPr>
      <w:r w:rsidRPr="009E4ADA">
        <w:rPr>
          <w:rFonts w:ascii="Times New Roman" w:hAnsi="Times New Roman" w:cs="Times New Roman"/>
        </w:rPr>
        <w:t>There are many companies out there who are looking for diversity in their workforce and for people with a wide range of backgrounds and skills. For job seekers, including those with disabilities, adopting some or all of the strategies within this article can help them navigate the online process with a little more ease and a lot more success.</w:t>
      </w:r>
      <w:r w:rsidR="000F0155" w:rsidRPr="009E4ADA">
        <w:rPr>
          <w:rFonts w:ascii="Times New Roman" w:hAnsi="Times New Roman" w:cs="Times New Roman"/>
        </w:rPr>
        <w:t xml:space="preserve"> </w:t>
      </w:r>
    </w:p>
    <w:p w14:paraId="1DBB5C96" w14:textId="77777777" w:rsidR="009E4ADA" w:rsidRDefault="009E4ADA" w:rsidP="000F0155">
      <w:pPr>
        <w:pStyle w:val="BasicParagraph"/>
        <w:spacing w:line="240" w:lineRule="auto"/>
        <w:rPr>
          <w:rFonts w:ascii="Times New Roman" w:hAnsi="Times New Roman" w:cs="Times New Roman"/>
          <w:b/>
          <w:bCs/>
          <w:u w:val="thick"/>
        </w:rPr>
      </w:pPr>
    </w:p>
    <w:p w14:paraId="37DB98D8" w14:textId="77777777" w:rsidR="000F0155" w:rsidRPr="000F0155" w:rsidRDefault="000F0155" w:rsidP="000F0155">
      <w:pPr>
        <w:pStyle w:val="BasicParagraph"/>
        <w:spacing w:line="240" w:lineRule="auto"/>
        <w:rPr>
          <w:rFonts w:ascii="Times New Roman" w:hAnsi="Times New Roman" w:cs="Times New Roman"/>
        </w:rPr>
      </w:pPr>
      <w:r w:rsidRPr="000F0155">
        <w:rPr>
          <w:rFonts w:ascii="Times New Roman" w:hAnsi="Times New Roman" w:cs="Times New Roman"/>
          <w:b/>
          <w:bCs/>
          <w:u w:val="thick"/>
        </w:rPr>
        <w:t>Learn More</w:t>
      </w:r>
      <w:r w:rsidRPr="000F0155">
        <w:rPr>
          <w:rFonts w:ascii="Times New Roman" w:hAnsi="Times New Roman" w:cs="Times New Roman"/>
        </w:rPr>
        <w:t xml:space="preserve">     Access this article by visiting the RRTC Research Articles Database</w:t>
      </w:r>
    </w:p>
    <w:p w14:paraId="7E8372B4" w14:textId="77777777" w:rsidR="000F0155" w:rsidRPr="000F0155" w:rsidRDefault="000F0155" w:rsidP="000F0155">
      <w:pPr>
        <w:pStyle w:val="BasicParagraph"/>
        <w:spacing w:line="240" w:lineRule="auto"/>
        <w:rPr>
          <w:rFonts w:ascii="Times New Roman" w:hAnsi="Times New Roman" w:cs="Times New Roman"/>
          <w:b/>
          <w:bCs/>
          <w:u w:val="thick"/>
        </w:rPr>
      </w:pPr>
    </w:p>
    <w:p w14:paraId="13D4543C" w14:textId="27E14850" w:rsidR="000F0155" w:rsidRDefault="000F0155" w:rsidP="000F0155">
      <w:pPr>
        <w:pStyle w:val="BasicParagraph"/>
        <w:spacing w:line="240" w:lineRule="auto"/>
        <w:rPr>
          <w:rFonts w:ascii="Times New Roman" w:hAnsi="Times New Roman" w:cs="Times New Roman"/>
          <w:b/>
          <w:bCs/>
          <w:u w:val="thick"/>
        </w:rPr>
      </w:pPr>
      <w:r w:rsidRPr="000F0155">
        <w:rPr>
          <w:rFonts w:ascii="Times New Roman" w:hAnsi="Times New Roman" w:cs="Times New Roman"/>
          <w:b/>
          <w:bCs/>
          <w:u w:val="thick"/>
        </w:rPr>
        <w:t>Questions? Feedback</w:t>
      </w:r>
      <w:r w:rsidRPr="000F0155">
        <w:rPr>
          <w:rFonts w:ascii="Times New Roman" w:hAnsi="Times New Roman" w:cs="Times New Roman"/>
          <w:b/>
          <w:bCs/>
        </w:rPr>
        <w:t>?</w:t>
      </w:r>
      <w:r w:rsidRPr="000F0155">
        <w:rPr>
          <w:rFonts w:ascii="Times New Roman" w:hAnsi="Times New Roman" w:cs="Times New Roman"/>
        </w:rPr>
        <w:t xml:space="preserve">    Do you have questions or feedback about putting this research into practice? We’re waiting</w:t>
      </w:r>
      <w:r w:rsidR="00FE5D87">
        <w:rPr>
          <w:rFonts w:ascii="Times New Roman" w:hAnsi="Times New Roman" w:cs="Times New Roman"/>
        </w:rPr>
        <w:t xml:space="preserve"> </w:t>
      </w:r>
      <w:r w:rsidRPr="000F0155">
        <w:rPr>
          <w:rFonts w:ascii="Times New Roman" w:hAnsi="Times New Roman" w:cs="Times New Roman"/>
        </w:rPr>
        <w:t xml:space="preserve">to hear from you!  Send us your questions or feedback </w:t>
      </w:r>
      <w:hyperlink r:id="rId5" w:history="1">
        <w:r w:rsidR="00C53D05">
          <w:rPr>
            <w:rStyle w:val="Hyperlink"/>
            <w:rFonts w:ascii="Times New Roman" w:hAnsi="Times New Roman" w:cs="Times New Roman"/>
            <w:b/>
            <w:bCs/>
          </w:rPr>
          <w:t>https://idd.vcurrtc.org/</w:t>
        </w:r>
      </w:hyperlink>
    </w:p>
    <w:p w14:paraId="53B04A8D" w14:textId="77777777" w:rsidR="00FE5D87" w:rsidRDefault="00FE5D87" w:rsidP="000F0155">
      <w:pPr>
        <w:pStyle w:val="BasicParagraph"/>
        <w:spacing w:line="240" w:lineRule="auto"/>
        <w:rPr>
          <w:rFonts w:ascii="Times New Roman" w:hAnsi="Times New Roman" w:cs="Times New Roman"/>
          <w:b/>
          <w:bCs/>
          <w:u w:val="thick"/>
        </w:rPr>
      </w:pPr>
    </w:p>
    <w:p w14:paraId="2D28EB60" w14:textId="77777777" w:rsidR="00FE5D87" w:rsidRDefault="00FE5D87" w:rsidP="000F0155">
      <w:pPr>
        <w:pStyle w:val="BasicParagraph"/>
        <w:spacing w:line="240" w:lineRule="auto"/>
        <w:rPr>
          <w:rFonts w:ascii="Times New Roman" w:hAnsi="Times New Roman" w:cs="Times New Roman"/>
          <w:b/>
          <w:bCs/>
          <w:u w:val="thick"/>
        </w:rPr>
      </w:pPr>
    </w:p>
    <w:p w14:paraId="15DA87C9" w14:textId="77777777" w:rsidR="00FE5D87" w:rsidRDefault="00FE5D87" w:rsidP="000F0155">
      <w:pPr>
        <w:pStyle w:val="BasicParagraph"/>
        <w:spacing w:line="240" w:lineRule="auto"/>
        <w:rPr>
          <w:rFonts w:ascii="Times New Roman" w:hAnsi="Times New Roman" w:cs="Times New Roman"/>
          <w:b/>
          <w:bCs/>
          <w:u w:val="thick"/>
        </w:rPr>
      </w:pPr>
    </w:p>
    <w:p w14:paraId="7B97EF8D" w14:textId="77777777" w:rsidR="00FE5D87" w:rsidRDefault="00FE5D87" w:rsidP="000F0155">
      <w:pPr>
        <w:pStyle w:val="BasicParagraph"/>
        <w:spacing w:line="240" w:lineRule="auto"/>
        <w:rPr>
          <w:rFonts w:ascii="Times New Roman" w:hAnsi="Times New Roman" w:cs="Times New Roman"/>
          <w:b/>
          <w:bCs/>
          <w:u w:val="thick"/>
        </w:rPr>
      </w:pPr>
    </w:p>
    <w:p w14:paraId="0ECDE3A5" w14:textId="77777777" w:rsidR="00FE5D87" w:rsidRDefault="00FE5D87" w:rsidP="000F0155">
      <w:pPr>
        <w:pStyle w:val="BasicParagraph"/>
        <w:spacing w:line="240" w:lineRule="auto"/>
        <w:rPr>
          <w:rFonts w:ascii="Times New Roman" w:hAnsi="Times New Roman" w:cs="Times New Roman"/>
          <w:b/>
          <w:bCs/>
          <w:u w:val="thick"/>
        </w:rPr>
      </w:pPr>
    </w:p>
    <w:p w14:paraId="0BA2E851" w14:textId="77777777" w:rsidR="00FE5D87" w:rsidRDefault="00FE5D87" w:rsidP="000F0155">
      <w:pPr>
        <w:pStyle w:val="BasicParagraph"/>
        <w:spacing w:line="240" w:lineRule="auto"/>
        <w:rPr>
          <w:rFonts w:ascii="Times New Roman" w:hAnsi="Times New Roman" w:cs="Times New Roman"/>
          <w:b/>
          <w:bCs/>
          <w:u w:val="thick"/>
        </w:rPr>
      </w:pPr>
    </w:p>
    <w:p w14:paraId="03B727D2" w14:textId="77777777" w:rsidR="00FE5D87" w:rsidRDefault="00FE5D87" w:rsidP="000F0155">
      <w:pPr>
        <w:pStyle w:val="BasicParagraph"/>
        <w:spacing w:line="240" w:lineRule="auto"/>
        <w:rPr>
          <w:rFonts w:ascii="Times New Roman" w:hAnsi="Times New Roman" w:cs="Times New Roman"/>
          <w:b/>
          <w:bCs/>
          <w:u w:val="thick"/>
        </w:rPr>
      </w:pPr>
    </w:p>
    <w:p w14:paraId="247F6634" w14:textId="77777777" w:rsidR="00FE5D87" w:rsidRDefault="00FE5D87" w:rsidP="000F0155">
      <w:pPr>
        <w:pStyle w:val="BasicParagraph"/>
        <w:spacing w:line="240" w:lineRule="auto"/>
        <w:rPr>
          <w:rFonts w:ascii="Times New Roman" w:hAnsi="Times New Roman" w:cs="Times New Roman"/>
          <w:b/>
          <w:bCs/>
          <w:u w:val="thick"/>
        </w:rPr>
      </w:pPr>
    </w:p>
    <w:p w14:paraId="4680943C" w14:textId="77777777" w:rsidR="00FE5D87" w:rsidRDefault="00FE5D87" w:rsidP="000F0155">
      <w:pPr>
        <w:pStyle w:val="BasicParagraph"/>
        <w:spacing w:line="240" w:lineRule="auto"/>
        <w:rPr>
          <w:rFonts w:ascii="Times New Roman" w:hAnsi="Times New Roman" w:cs="Times New Roman"/>
          <w:b/>
          <w:bCs/>
          <w:u w:val="thick"/>
        </w:rPr>
      </w:pPr>
    </w:p>
    <w:p w14:paraId="4DC3963E" w14:textId="77777777" w:rsidR="00FE5D87" w:rsidRDefault="00FE5D87" w:rsidP="000F0155">
      <w:pPr>
        <w:pStyle w:val="BasicParagraph"/>
        <w:spacing w:line="240" w:lineRule="auto"/>
        <w:rPr>
          <w:rFonts w:ascii="Times New Roman" w:hAnsi="Times New Roman" w:cs="Times New Roman"/>
          <w:b/>
          <w:bCs/>
          <w:u w:val="thick"/>
        </w:rPr>
      </w:pPr>
    </w:p>
    <w:p w14:paraId="63679732" w14:textId="77777777" w:rsidR="00FE5D87" w:rsidRDefault="00FE5D87" w:rsidP="000F0155">
      <w:pPr>
        <w:pStyle w:val="BasicParagraph"/>
        <w:spacing w:line="240" w:lineRule="auto"/>
        <w:rPr>
          <w:rFonts w:ascii="Times New Roman" w:hAnsi="Times New Roman" w:cs="Times New Roman"/>
          <w:b/>
          <w:bCs/>
          <w:u w:val="thick"/>
        </w:rPr>
      </w:pPr>
    </w:p>
    <w:p w14:paraId="18204EBB" w14:textId="77777777" w:rsidR="00FE5D87" w:rsidRDefault="00FE5D87" w:rsidP="000F0155">
      <w:pPr>
        <w:pStyle w:val="BasicParagraph"/>
        <w:spacing w:line="240" w:lineRule="auto"/>
        <w:rPr>
          <w:rFonts w:ascii="Times New Roman" w:hAnsi="Times New Roman" w:cs="Times New Roman"/>
          <w:b/>
          <w:bCs/>
          <w:u w:val="thick"/>
        </w:rPr>
      </w:pPr>
    </w:p>
    <w:p w14:paraId="2A790F30" w14:textId="77777777" w:rsidR="00FE5D87" w:rsidRDefault="00FE5D87" w:rsidP="000F0155">
      <w:pPr>
        <w:pStyle w:val="BasicParagraph"/>
        <w:spacing w:line="240" w:lineRule="auto"/>
        <w:rPr>
          <w:rFonts w:ascii="Times New Roman" w:hAnsi="Times New Roman" w:cs="Times New Roman"/>
          <w:b/>
          <w:bCs/>
          <w:u w:val="thick"/>
        </w:rPr>
      </w:pPr>
    </w:p>
    <w:p w14:paraId="01486135" w14:textId="77777777" w:rsidR="00FE5D87" w:rsidRDefault="00FE5D87" w:rsidP="000F0155">
      <w:pPr>
        <w:pStyle w:val="BasicParagraph"/>
        <w:spacing w:line="240" w:lineRule="auto"/>
        <w:rPr>
          <w:rFonts w:ascii="Times New Roman" w:hAnsi="Times New Roman" w:cs="Times New Roman"/>
          <w:b/>
          <w:bCs/>
          <w:u w:val="thick"/>
        </w:rPr>
      </w:pPr>
    </w:p>
    <w:p w14:paraId="50C5EDA4" w14:textId="77777777" w:rsidR="00FE5D87" w:rsidRDefault="00FE5D87" w:rsidP="000F0155">
      <w:pPr>
        <w:pStyle w:val="BasicParagraph"/>
        <w:spacing w:line="240" w:lineRule="auto"/>
        <w:rPr>
          <w:rFonts w:ascii="Times New Roman" w:hAnsi="Times New Roman" w:cs="Times New Roman"/>
          <w:b/>
          <w:bCs/>
          <w:u w:val="thick"/>
        </w:rPr>
      </w:pPr>
    </w:p>
    <w:p w14:paraId="543AA00B" w14:textId="77777777" w:rsidR="00FE5D87" w:rsidRDefault="00FE5D87" w:rsidP="000F0155">
      <w:pPr>
        <w:pStyle w:val="BasicParagraph"/>
        <w:spacing w:line="240" w:lineRule="auto"/>
        <w:rPr>
          <w:rFonts w:ascii="Times New Roman" w:hAnsi="Times New Roman" w:cs="Times New Roman"/>
          <w:b/>
          <w:bCs/>
          <w:u w:val="thick"/>
        </w:rPr>
      </w:pPr>
    </w:p>
    <w:p w14:paraId="681AA7C7" w14:textId="77777777" w:rsidR="00FE5D87" w:rsidRDefault="00FE5D87" w:rsidP="000F0155">
      <w:pPr>
        <w:pStyle w:val="BasicParagraph"/>
        <w:spacing w:line="240" w:lineRule="auto"/>
        <w:rPr>
          <w:rFonts w:ascii="Times New Roman" w:hAnsi="Times New Roman" w:cs="Times New Roman"/>
          <w:b/>
          <w:bCs/>
          <w:u w:val="thick"/>
        </w:rPr>
      </w:pPr>
    </w:p>
    <w:p w14:paraId="61A358B4" w14:textId="77777777" w:rsidR="00FE5D87" w:rsidRDefault="00FE5D87" w:rsidP="000F0155">
      <w:pPr>
        <w:pStyle w:val="BasicParagraph"/>
        <w:spacing w:line="240" w:lineRule="auto"/>
        <w:rPr>
          <w:rFonts w:ascii="Times New Roman" w:hAnsi="Times New Roman" w:cs="Times New Roman"/>
          <w:b/>
          <w:bCs/>
          <w:u w:val="thick"/>
        </w:rPr>
      </w:pPr>
    </w:p>
    <w:p w14:paraId="528EE24F" w14:textId="77777777" w:rsidR="00FE5D87" w:rsidRDefault="00FE5D87" w:rsidP="000F0155">
      <w:pPr>
        <w:pStyle w:val="BasicParagraph"/>
        <w:spacing w:line="240" w:lineRule="auto"/>
        <w:rPr>
          <w:rFonts w:ascii="Times New Roman" w:hAnsi="Times New Roman" w:cs="Times New Roman"/>
          <w:b/>
          <w:bCs/>
          <w:u w:val="thick"/>
        </w:rPr>
      </w:pPr>
    </w:p>
    <w:p w14:paraId="4E8CC046" w14:textId="77777777" w:rsidR="00FE5D87" w:rsidRDefault="00FE5D87" w:rsidP="000F0155">
      <w:pPr>
        <w:pStyle w:val="BasicParagraph"/>
        <w:spacing w:line="240" w:lineRule="auto"/>
        <w:rPr>
          <w:rFonts w:ascii="Times New Roman" w:hAnsi="Times New Roman" w:cs="Times New Roman"/>
          <w:b/>
          <w:bCs/>
          <w:u w:val="thick"/>
        </w:rPr>
      </w:pPr>
    </w:p>
    <w:p w14:paraId="08B91387" w14:textId="77777777" w:rsidR="00FE5D87" w:rsidRDefault="00FE5D87" w:rsidP="000F0155">
      <w:pPr>
        <w:pStyle w:val="BasicParagraph"/>
        <w:spacing w:line="240" w:lineRule="auto"/>
        <w:rPr>
          <w:rFonts w:ascii="Times New Roman" w:hAnsi="Times New Roman" w:cs="Times New Roman"/>
          <w:b/>
          <w:bCs/>
          <w:u w:val="thick"/>
        </w:rPr>
      </w:pPr>
    </w:p>
    <w:p w14:paraId="3F2ECA34" w14:textId="77777777" w:rsidR="009E4ADA" w:rsidRDefault="009E4ADA" w:rsidP="000F0155">
      <w:pPr>
        <w:pStyle w:val="BasicParagraph"/>
        <w:spacing w:line="240" w:lineRule="auto"/>
        <w:rPr>
          <w:rFonts w:ascii="Times New Roman" w:hAnsi="Times New Roman" w:cs="Times New Roman"/>
          <w:b/>
          <w:bCs/>
          <w:u w:val="thick"/>
        </w:rPr>
      </w:pPr>
    </w:p>
    <w:p w14:paraId="01101485" w14:textId="77777777" w:rsidR="00FE5D87" w:rsidRDefault="00FE5D87" w:rsidP="000F0155">
      <w:pPr>
        <w:pStyle w:val="BasicParagraph"/>
        <w:spacing w:line="240" w:lineRule="auto"/>
        <w:rPr>
          <w:rFonts w:ascii="Times New Roman" w:hAnsi="Times New Roman" w:cs="Times New Roman"/>
          <w:b/>
          <w:bCs/>
          <w:u w:val="thick"/>
        </w:rPr>
      </w:pPr>
    </w:p>
    <w:p w14:paraId="60EFEDCF" w14:textId="77777777" w:rsidR="00FE5D87" w:rsidRDefault="00FE5D87" w:rsidP="000F0155">
      <w:pPr>
        <w:pStyle w:val="BasicParagraph"/>
        <w:spacing w:line="240" w:lineRule="auto"/>
        <w:rPr>
          <w:rFonts w:ascii="Times New Roman" w:hAnsi="Times New Roman" w:cs="Times New Roman"/>
          <w:b/>
          <w:bCs/>
          <w:u w:val="thick"/>
        </w:rPr>
      </w:pPr>
    </w:p>
    <w:p w14:paraId="6F830094" w14:textId="77777777" w:rsidR="00FE5D87" w:rsidRDefault="00FE5D87" w:rsidP="000F0155">
      <w:pPr>
        <w:pStyle w:val="BasicParagraph"/>
        <w:spacing w:line="240" w:lineRule="auto"/>
        <w:rPr>
          <w:rFonts w:ascii="Times New Roman" w:hAnsi="Times New Roman" w:cs="Times New Roman"/>
          <w:b/>
          <w:bCs/>
          <w:u w:val="thick"/>
        </w:rPr>
      </w:pPr>
    </w:p>
    <w:p w14:paraId="0FBA2607" w14:textId="77777777" w:rsidR="00FE5D87" w:rsidRPr="00FE5D87" w:rsidRDefault="00FE5D87" w:rsidP="00FE5D87">
      <w:pPr>
        <w:pStyle w:val="BasicParagraph"/>
        <w:spacing w:line="240" w:lineRule="auto"/>
        <w:rPr>
          <w:rFonts w:ascii="Times New Roman" w:hAnsi="Times New Roman" w:cs="Times New Roman"/>
          <w:b/>
          <w:bCs/>
          <w:u w:val="thick"/>
        </w:rPr>
      </w:pPr>
    </w:p>
    <w:p w14:paraId="7351A28C" w14:textId="77777777" w:rsidR="00FE5D87" w:rsidRPr="00FE5D87" w:rsidRDefault="00FE5D87" w:rsidP="00FE5D87">
      <w:pPr>
        <w:pStyle w:val="BasicParagraph"/>
        <w:spacing w:line="240" w:lineRule="auto"/>
        <w:rPr>
          <w:rFonts w:ascii="Times New Roman" w:hAnsi="Times New Roman" w:cs="Times New Roman"/>
          <w:sz w:val="16"/>
          <w:szCs w:val="16"/>
        </w:rPr>
      </w:pPr>
      <w:r w:rsidRPr="00FE5D87">
        <w:rPr>
          <w:rFonts w:ascii="Times New Roman" w:hAnsi="Times New Roman" w:cs="Times New Roman"/>
          <w:sz w:val="16"/>
          <w:szCs w:val="16"/>
        </w:rPr>
        <w:t xml:space="preserve">Virginia Commonwealth University, Rehabilitation Research and Training Center (VCU-RRTC) is an equal opportunity/affirmative action institution providing </w:t>
      </w:r>
    </w:p>
    <w:p w14:paraId="1DD5C40E" w14:textId="77777777" w:rsidR="00FF601F" w:rsidRPr="000F0155" w:rsidRDefault="00FE5D87" w:rsidP="00802D55">
      <w:pPr>
        <w:pStyle w:val="BasicParagraph"/>
        <w:spacing w:line="240" w:lineRule="auto"/>
        <w:rPr>
          <w:rFonts w:ascii="Times New Roman" w:hAnsi="Times New Roman" w:cs="Times New Roman"/>
        </w:rPr>
      </w:pPr>
      <w:r w:rsidRPr="00FE5D87">
        <w:rPr>
          <w:rFonts w:ascii="Times New Roman" w:hAnsi="Times New Roman" w:cs="Times New Roman"/>
          <w:sz w:val="16"/>
          <w:szCs w:val="16"/>
        </w:rPr>
        <w:t>access to education and employment without regard to age, race, color, national origin, gender, religion, sexual orientation, vete</w:t>
      </w:r>
      <w:r>
        <w:rPr>
          <w:rFonts w:ascii="Times New Roman" w:hAnsi="Times New Roman" w:cs="Times New Roman"/>
          <w:sz w:val="16"/>
          <w:szCs w:val="16"/>
        </w:rPr>
        <w:t>ran’s status, political affili</w:t>
      </w:r>
      <w:r w:rsidRPr="00FE5D87">
        <w:rPr>
          <w:rFonts w:ascii="Times New Roman" w:hAnsi="Times New Roman" w:cs="Times New Roman"/>
          <w:sz w:val="16"/>
          <w:szCs w:val="16"/>
        </w:rPr>
        <w:t>ation, or disability.  The VCU-RRTC is funded by the National Institute on Disability, Independent Living, and Rehabilitation Research (NIDILRR grant</w:t>
      </w:r>
      <w:r>
        <w:rPr>
          <w:rFonts w:ascii="Times New Roman" w:hAnsi="Times New Roman" w:cs="Times New Roman"/>
          <w:sz w:val="16"/>
          <w:szCs w:val="16"/>
        </w:rPr>
        <w:t xml:space="preserve"> </w:t>
      </w:r>
      <w:r w:rsidRPr="00FE5D87">
        <w:rPr>
          <w:rFonts w:ascii="Times New Roman" w:hAnsi="Times New Roman" w:cs="Times New Roman"/>
          <w:sz w:val="16"/>
          <w:szCs w:val="16"/>
        </w:rPr>
        <w:t xml:space="preserve">#90RT5041).  NIDILRR is a Center within the Administration for Community Living (ACL), Department of Health and </w:t>
      </w:r>
      <w:r>
        <w:rPr>
          <w:rFonts w:ascii="Times New Roman" w:hAnsi="Times New Roman" w:cs="Times New Roman"/>
          <w:sz w:val="16"/>
          <w:szCs w:val="16"/>
        </w:rPr>
        <w:t>Human Services (HHS</w:t>
      </w:r>
      <w:proofErr w:type="gramStart"/>
      <w:r>
        <w:rPr>
          <w:rFonts w:ascii="Times New Roman" w:hAnsi="Times New Roman" w:cs="Times New Roman"/>
          <w:sz w:val="16"/>
          <w:szCs w:val="16"/>
        </w:rPr>
        <w:t>).f</w:t>
      </w:r>
      <w:proofErr w:type="gramEnd"/>
      <w:r>
        <w:rPr>
          <w:rFonts w:ascii="Times New Roman" w:hAnsi="Times New Roman" w:cs="Times New Roman"/>
          <w:sz w:val="16"/>
          <w:szCs w:val="16"/>
        </w:rPr>
        <w:t xml:space="preserve"> special </w:t>
      </w:r>
      <w:r w:rsidRPr="00FE5D87">
        <w:rPr>
          <w:rFonts w:ascii="Times New Roman" w:hAnsi="Times New Roman" w:cs="Times New Roman"/>
          <w:sz w:val="16"/>
          <w:szCs w:val="16"/>
        </w:rPr>
        <w:t>accommodations are needed, please contact Vicki Brooke at (804) 828-1851 VOICE or (804) 828-2494 TTY.</w:t>
      </w:r>
    </w:p>
    <w:sectPr w:rsidR="00FF601F" w:rsidRPr="000F0155" w:rsidSect="000F0155">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inion Pro">
    <w:altName w:val="Cambria"/>
    <w:panose1 w:val="00000000000000000000"/>
    <w:charset w:val="00"/>
    <w:family w:val="roman"/>
    <w:notTrueType/>
    <w:pitch w:val="variable"/>
    <w:sig w:usb0="60000287" w:usb1="00000001" w:usb2="00000000" w:usb3="00000000" w:csb0="0000019F" w:csb1="00000000"/>
  </w:font>
  <w:font w:name="Times New Roman Bold">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AA41012"/>
    <w:multiLevelType w:val="hybridMultilevel"/>
    <w:tmpl w:val="5FC45BB2"/>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36081029"/>
    <w:multiLevelType w:val="hybridMultilevel"/>
    <w:tmpl w:val="761C94CE"/>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545D33B2"/>
    <w:multiLevelType w:val="hybridMultilevel"/>
    <w:tmpl w:val="FF54C946"/>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634D4E4D"/>
    <w:multiLevelType w:val="hybridMultilevel"/>
    <w:tmpl w:val="61B6084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64974C87"/>
    <w:multiLevelType w:val="hybridMultilevel"/>
    <w:tmpl w:val="57EC6B4A"/>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70FE1F86"/>
    <w:multiLevelType w:val="hybridMultilevel"/>
    <w:tmpl w:val="00122ACA"/>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
  </w:num>
  <w:num w:numId="2">
    <w:abstractNumId w:val="0"/>
  </w:num>
  <w:num w:numId="3">
    <w:abstractNumId w:val="3"/>
  </w:num>
  <w:num w:numId="4">
    <w:abstractNumId w:val="4"/>
  </w:num>
  <w:num w:numId="5">
    <w:abstractNumId w:val="2"/>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F0155"/>
    <w:rsid w:val="000F0155"/>
    <w:rsid w:val="00802D55"/>
    <w:rsid w:val="009E4ADA"/>
    <w:rsid w:val="00C53D05"/>
    <w:rsid w:val="00D03EFF"/>
    <w:rsid w:val="00FE5D87"/>
    <w:rsid w:val="00FF60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85C142"/>
  <w15:docId w15:val="{948D69C4-CD54-4914-93F4-09766D0E85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icParagraph">
    <w:name w:val="[Basic Paragraph]"/>
    <w:basedOn w:val="Normal"/>
    <w:uiPriority w:val="99"/>
    <w:rsid w:val="000F0155"/>
    <w:pPr>
      <w:autoSpaceDE w:val="0"/>
      <w:autoSpaceDN w:val="0"/>
      <w:adjustRightInd w:val="0"/>
      <w:spacing w:after="0" w:line="288" w:lineRule="auto"/>
      <w:textAlignment w:val="center"/>
    </w:pPr>
    <w:rPr>
      <w:rFonts w:ascii="Minion Pro" w:hAnsi="Minion Pro" w:cs="Minion Pro"/>
      <w:color w:val="000000"/>
      <w:sz w:val="24"/>
      <w:szCs w:val="24"/>
    </w:rPr>
  </w:style>
  <w:style w:type="paragraph" w:customStyle="1" w:styleId="NoParagraphStyle">
    <w:name w:val="[No Paragraph Style]"/>
    <w:rsid w:val="000F0155"/>
    <w:pPr>
      <w:autoSpaceDE w:val="0"/>
      <w:autoSpaceDN w:val="0"/>
      <w:adjustRightInd w:val="0"/>
      <w:spacing w:after="0" w:line="288" w:lineRule="auto"/>
      <w:textAlignment w:val="center"/>
    </w:pPr>
    <w:rPr>
      <w:rFonts w:ascii="Minion Pro" w:hAnsi="Minion Pro" w:cs="Minion Pro"/>
      <w:color w:val="000000"/>
      <w:sz w:val="24"/>
      <w:szCs w:val="24"/>
    </w:rPr>
  </w:style>
  <w:style w:type="character" w:styleId="Hyperlink">
    <w:name w:val="Hyperlink"/>
    <w:basedOn w:val="DefaultParagraphFont"/>
    <w:uiPriority w:val="99"/>
    <w:unhideWhenUsed/>
    <w:rsid w:val="00FE5D8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idd.vcurrtc.org/"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610</Words>
  <Characters>3478</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jmrobert</dc:creator>
  <cp:lastModifiedBy>Lucian Friel</cp:lastModifiedBy>
  <cp:revision>4</cp:revision>
  <dcterms:created xsi:type="dcterms:W3CDTF">2018-06-28T14:42:00Z</dcterms:created>
  <dcterms:modified xsi:type="dcterms:W3CDTF">2021-01-08T18:26:00Z</dcterms:modified>
</cp:coreProperties>
</file>